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372C6" w14:textId="77777777" w:rsidR="001F06F4" w:rsidRPr="00600324" w:rsidRDefault="001F06F4" w:rsidP="001F06F4">
      <w:pPr>
        <w:tabs>
          <w:tab w:val="left" w:pos="1418"/>
          <w:tab w:val="left" w:pos="1701"/>
        </w:tabs>
        <w:ind w:firstLine="4962"/>
        <w:rPr>
          <w:szCs w:val="24"/>
        </w:rPr>
      </w:pPr>
      <w:r w:rsidRPr="00600324">
        <w:rPr>
          <w:szCs w:val="24"/>
        </w:rPr>
        <w:t>PRITARTA</w:t>
      </w:r>
    </w:p>
    <w:p w14:paraId="760372C7" w14:textId="77777777" w:rsidR="001F06F4" w:rsidRDefault="001F06F4" w:rsidP="001F06F4">
      <w:pPr>
        <w:ind w:firstLine="4962"/>
        <w:rPr>
          <w:szCs w:val="24"/>
        </w:rPr>
      </w:pPr>
      <w:r w:rsidRPr="00600324">
        <w:rPr>
          <w:szCs w:val="24"/>
        </w:rPr>
        <w:t>Panevėžio miesto savivaldybės tarybos</w:t>
      </w:r>
      <w:r>
        <w:rPr>
          <w:szCs w:val="24"/>
        </w:rPr>
        <w:t xml:space="preserve"> </w:t>
      </w:r>
    </w:p>
    <w:p w14:paraId="760372C8" w14:textId="232AFE6C" w:rsidR="001F06F4" w:rsidRPr="00600324" w:rsidRDefault="001F06F4" w:rsidP="001F06F4">
      <w:pPr>
        <w:ind w:firstLine="4962"/>
        <w:rPr>
          <w:szCs w:val="24"/>
        </w:rPr>
      </w:pPr>
      <w:r>
        <w:rPr>
          <w:szCs w:val="24"/>
        </w:rPr>
        <w:t>202</w:t>
      </w:r>
      <w:r w:rsidR="00D6057D">
        <w:rPr>
          <w:szCs w:val="24"/>
        </w:rPr>
        <w:t>6</w:t>
      </w:r>
      <w:r w:rsidRPr="00600324">
        <w:rPr>
          <w:szCs w:val="24"/>
        </w:rPr>
        <w:t xml:space="preserve"> m.</w:t>
      </w:r>
      <w:r w:rsidR="00150D93">
        <w:rPr>
          <w:szCs w:val="24"/>
        </w:rPr>
        <w:t xml:space="preserve"> </w:t>
      </w:r>
      <w:r w:rsidRPr="00600324">
        <w:rPr>
          <w:szCs w:val="24"/>
        </w:rPr>
        <w:t>sprendimu Nr.</w:t>
      </w:r>
    </w:p>
    <w:p w14:paraId="760372C9" w14:textId="77777777" w:rsidR="001F06F4" w:rsidRDefault="001F06F4" w:rsidP="001F06F4">
      <w:pPr>
        <w:rPr>
          <w:szCs w:val="24"/>
        </w:rPr>
      </w:pPr>
    </w:p>
    <w:p w14:paraId="760372CA" w14:textId="77777777" w:rsidR="001F06F4" w:rsidRPr="00F71513" w:rsidRDefault="001F06F4" w:rsidP="001F06F4">
      <w:pPr>
        <w:rPr>
          <w:szCs w:val="24"/>
        </w:rPr>
      </w:pPr>
    </w:p>
    <w:p w14:paraId="760372CB" w14:textId="77777777" w:rsidR="001F06F4" w:rsidRDefault="001F06F4" w:rsidP="001F06F4">
      <w:pPr>
        <w:jc w:val="center"/>
        <w:rPr>
          <w:rFonts w:eastAsia="Calibri"/>
          <w:b/>
          <w:szCs w:val="24"/>
        </w:rPr>
      </w:pPr>
      <w:r>
        <w:rPr>
          <w:rFonts w:eastAsia="Calibri"/>
          <w:b/>
          <w:szCs w:val="24"/>
        </w:rPr>
        <w:t>PANEVĖŽIO MIESTO SAVIVALDYBĖS Š</w:t>
      </w:r>
      <w:r w:rsidRPr="00F71513">
        <w:rPr>
          <w:rFonts w:eastAsia="Calibri"/>
          <w:b/>
          <w:szCs w:val="24"/>
        </w:rPr>
        <w:t xml:space="preserve">VIETIMO TARYBOS </w:t>
      </w:r>
    </w:p>
    <w:p w14:paraId="760372CC" w14:textId="1785C3F1" w:rsidR="001F06F4" w:rsidRDefault="001F06F4" w:rsidP="001F06F4">
      <w:pPr>
        <w:jc w:val="center"/>
        <w:rPr>
          <w:rFonts w:eastAsia="Calibri"/>
          <w:b/>
          <w:szCs w:val="24"/>
        </w:rPr>
      </w:pPr>
      <w:r>
        <w:rPr>
          <w:rFonts w:eastAsia="Calibri"/>
          <w:b/>
          <w:szCs w:val="24"/>
        </w:rPr>
        <w:t>202</w:t>
      </w:r>
      <w:r w:rsidR="00D6057D">
        <w:rPr>
          <w:rFonts w:eastAsia="Calibri"/>
          <w:b/>
          <w:szCs w:val="24"/>
        </w:rPr>
        <w:t>5</w:t>
      </w:r>
      <w:r>
        <w:rPr>
          <w:rFonts w:eastAsia="Calibri"/>
          <w:b/>
          <w:szCs w:val="24"/>
        </w:rPr>
        <w:t xml:space="preserve"> METŲ </w:t>
      </w:r>
      <w:r w:rsidRPr="00F71513">
        <w:rPr>
          <w:rFonts w:eastAsia="Calibri"/>
          <w:b/>
          <w:szCs w:val="24"/>
        </w:rPr>
        <w:t>VEIKLOS ATASKAITA</w:t>
      </w:r>
    </w:p>
    <w:p w14:paraId="760372CD" w14:textId="77777777" w:rsidR="001F06F4" w:rsidRPr="00F71513" w:rsidRDefault="001F06F4" w:rsidP="001F06F4">
      <w:pPr>
        <w:jc w:val="both"/>
        <w:rPr>
          <w:rFonts w:eastAsia="Calibri"/>
          <w:b/>
          <w:szCs w:val="24"/>
        </w:rPr>
      </w:pPr>
    </w:p>
    <w:p w14:paraId="760372CE" w14:textId="1E03170E" w:rsidR="001F06F4" w:rsidRPr="001139F7" w:rsidRDefault="001F06F4" w:rsidP="001139F7">
      <w:pPr>
        <w:tabs>
          <w:tab w:val="left" w:pos="1276"/>
        </w:tabs>
        <w:spacing w:line="276" w:lineRule="auto"/>
        <w:ind w:firstLine="709"/>
        <w:jc w:val="both"/>
        <w:rPr>
          <w:szCs w:val="24"/>
        </w:rPr>
      </w:pPr>
      <w:r w:rsidRPr="001139F7">
        <w:rPr>
          <w:szCs w:val="24"/>
        </w:rPr>
        <w:t>Panevėžio miesto savivaldybės Švietimo taryba (toliau tekste – Taryba) įsteigta 2015 m. rugsėjo 24 d. Panevėžio miesto savivaldybės tarybos sprendimu Nr. 1-250 „Dėl Panevėžio miesto savivaldybės švietimo tarybos įsteigimo ir jos nuostatų patvirtinimo“.</w:t>
      </w:r>
      <w:r w:rsidRPr="001139F7">
        <w:rPr>
          <w:rFonts w:ascii="Arial" w:hAnsi="Arial" w:cs="Arial"/>
          <w:color w:val="000000" w:themeColor="text1"/>
          <w:kern w:val="24"/>
          <w:szCs w:val="24"/>
        </w:rPr>
        <w:t xml:space="preserve"> </w:t>
      </w:r>
      <w:r w:rsidRPr="001139F7">
        <w:rPr>
          <w:color w:val="000000" w:themeColor="text1"/>
          <w:kern w:val="24"/>
          <w:szCs w:val="24"/>
        </w:rPr>
        <w:t>Taryba yra visuomeniniais pagrindais veikianti institucija, atskaitinga Panevėžio miesto savivaldybės tarybai, atliekanti eksperto ir konsultanto funkcijas sprendžiant švietimo politikos formavimo ir įgyvendinimo klausimus Panevėžio miesto savivaldybėje,</w:t>
      </w:r>
      <w:r w:rsidRPr="001139F7">
        <w:rPr>
          <w:color w:val="FF0000"/>
          <w:kern w:val="24"/>
          <w:szCs w:val="24"/>
        </w:rPr>
        <w:t xml:space="preserve"> </w:t>
      </w:r>
      <w:r w:rsidRPr="001139F7">
        <w:rPr>
          <w:color w:val="000000" w:themeColor="text1"/>
          <w:kern w:val="24"/>
          <w:szCs w:val="24"/>
        </w:rPr>
        <w:t>telkianti visuomenę ilgalaikiams švietimo plėtros tikslams įgyvendinti.</w:t>
      </w:r>
      <w:r w:rsidRPr="001139F7">
        <w:rPr>
          <w:rFonts w:ascii="Arial" w:hAnsi="Arial" w:cs="Arial"/>
          <w:color w:val="000000" w:themeColor="text1"/>
          <w:kern w:val="24"/>
          <w:szCs w:val="24"/>
        </w:rPr>
        <w:t xml:space="preserve"> </w:t>
      </w:r>
      <w:r w:rsidRPr="001139F7">
        <w:rPr>
          <w:szCs w:val="24"/>
        </w:rPr>
        <w:t>Taryba veikloje vadovaujasi Panevėžio miesto savivaldybės tarybos 2015 m. rugsėjo 24 d. sprendimu Nr. 1–250 patvirtintais „Panevėžio miesto savivaldybės švietimo tarybos nuostatais“ (su vėlesniais pakeitimais), kurie reglamentuoja jos veiklos tikslą ir uždavinius, funkcijas, teises ir pareigas, struktūrą ir darbo organizavimą. Tarybos tikslas – skatinti savivaldybės visuomenės dalyvavimą formuojant savivaldybės švietimo politiką ir daryti įtaką šią politiką įgyvendinant. Taryba atlieka šias funkcijas:</w:t>
      </w:r>
    </w:p>
    <w:p w14:paraId="760372CF" w14:textId="77777777" w:rsidR="001F06F4" w:rsidRPr="001139F7" w:rsidRDefault="001F06F4" w:rsidP="00B80EFF">
      <w:pPr>
        <w:numPr>
          <w:ilvl w:val="0"/>
          <w:numId w:val="1"/>
        </w:numPr>
        <w:tabs>
          <w:tab w:val="left" w:pos="1418"/>
        </w:tabs>
        <w:spacing w:line="276" w:lineRule="auto"/>
        <w:ind w:left="284" w:firstLine="709"/>
        <w:jc w:val="both"/>
        <w:rPr>
          <w:szCs w:val="24"/>
        </w:rPr>
      </w:pPr>
      <w:r w:rsidRPr="001139F7">
        <w:rPr>
          <w:szCs w:val="24"/>
        </w:rPr>
        <w:t>analizuoja bendrąją savivaldybės švietimo būklę,</w:t>
      </w:r>
    </w:p>
    <w:p w14:paraId="760372D0" w14:textId="77777777" w:rsidR="001F06F4" w:rsidRPr="001139F7" w:rsidRDefault="001F06F4" w:rsidP="00B80EFF">
      <w:pPr>
        <w:numPr>
          <w:ilvl w:val="0"/>
          <w:numId w:val="1"/>
        </w:numPr>
        <w:tabs>
          <w:tab w:val="left" w:pos="1418"/>
        </w:tabs>
        <w:spacing w:line="276" w:lineRule="auto"/>
        <w:ind w:left="284" w:firstLine="709"/>
        <w:jc w:val="both"/>
        <w:rPr>
          <w:szCs w:val="24"/>
        </w:rPr>
      </w:pPr>
      <w:r w:rsidRPr="001139F7">
        <w:rPr>
          <w:szCs w:val="24"/>
        </w:rPr>
        <w:t>analizuoja Panevėžio miesto savivaldybės biudžeto projektą ir teikia savivaldybės administracijai pasiūlymus dėl švietimo įstaigų finansavimo prioritetų,</w:t>
      </w:r>
    </w:p>
    <w:p w14:paraId="760372D1" w14:textId="77777777" w:rsidR="001F06F4" w:rsidRPr="001139F7" w:rsidRDefault="001F06F4" w:rsidP="00B80EFF">
      <w:pPr>
        <w:numPr>
          <w:ilvl w:val="0"/>
          <w:numId w:val="1"/>
        </w:numPr>
        <w:tabs>
          <w:tab w:val="left" w:pos="1418"/>
        </w:tabs>
        <w:spacing w:line="276" w:lineRule="auto"/>
        <w:ind w:left="284" w:firstLine="709"/>
        <w:jc w:val="both"/>
        <w:rPr>
          <w:szCs w:val="24"/>
        </w:rPr>
      </w:pPr>
      <w:r w:rsidRPr="001139F7">
        <w:rPr>
          <w:szCs w:val="24"/>
        </w:rPr>
        <w:t>telkia švietimo bendruomenes viešoms diskusijoms svarbiausiais švietimo politikos, strategijos įgyvendinimo ir tobulinimo klausimais,</w:t>
      </w:r>
    </w:p>
    <w:p w14:paraId="760372D2" w14:textId="77777777" w:rsidR="001F06F4" w:rsidRPr="001139F7" w:rsidRDefault="001F06F4" w:rsidP="00B80EFF">
      <w:pPr>
        <w:numPr>
          <w:ilvl w:val="0"/>
          <w:numId w:val="1"/>
        </w:numPr>
        <w:tabs>
          <w:tab w:val="left" w:pos="1418"/>
        </w:tabs>
        <w:spacing w:line="276" w:lineRule="auto"/>
        <w:ind w:left="284" w:firstLine="709"/>
        <w:jc w:val="both"/>
        <w:rPr>
          <w:szCs w:val="24"/>
        </w:rPr>
      </w:pPr>
      <w:r w:rsidRPr="001139F7">
        <w:rPr>
          <w:szCs w:val="24"/>
        </w:rPr>
        <w:t>teikia pasiūlymus dėl ilgalaikių švietimo plėtros tikslų, telkia visuomenę jiems įgyvendinti,</w:t>
      </w:r>
    </w:p>
    <w:p w14:paraId="760372D3" w14:textId="77777777" w:rsidR="001F06F4" w:rsidRPr="001139F7" w:rsidRDefault="001F06F4" w:rsidP="00B80EFF">
      <w:pPr>
        <w:numPr>
          <w:ilvl w:val="0"/>
          <w:numId w:val="1"/>
        </w:numPr>
        <w:tabs>
          <w:tab w:val="left" w:pos="1418"/>
        </w:tabs>
        <w:spacing w:line="276" w:lineRule="auto"/>
        <w:ind w:left="284" w:firstLine="709"/>
        <w:jc w:val="both"/>
        <w:rPr>
          <w:szCs w:val="24"/>
        </w:rPr>
      </w:pPr>
      <w:r w:rsidRPr="001139F7">
        <w:rPr>
          <w:szCs w:val="24"/>
        </w:rPr>
        <w:t>teikia pasiūlymus švietimo įstaigų veiklos tobulinimo klausimais,</w:t>
      </w:r>
    </w:p>
    <w:p w14:paraId="760372D4" w14:textId="77777777" w:rsidR="001F06F4" w:rsidRPr="001139F7" w:rsidRDefault="001F06F4" w:rsidP="00B80EFF">
      <w:pPr>
        <w:numPr>
          <w:ilvl w:val="0"/>
          <w:numId w:val="1"/>
        </w:numPr>
        <w:tabs>
          <w:tab w:val="left" w:pos="1418"/>
        </w:tabs>
        <w:spacing w:line="276" w:lineRule="auto"/>
        <w:ind w:left="284" w:firstLine="709"/>
        <w:jc w:val="both"/>
        <w:rPr>
          <w:szCs w:val="24"/>
        </w:rPr>
      </w:pPr>
      <w:r w:rsidRPr="001139F7">
        <w:rPr>
          <w:szCs w:val="24"/>
        </w:rPr>
        <w:t>svarsto kitus švietimo sistemos funkcionavimo klausimus,</w:t>
      </w:r>
    </w:p>
    <w:p w14:paraId="760372D5" w14:textId="77777777" w:rsidR="001F06F4" w:rsidRPr="001139F7" w:rsidRDefault="001F06F4" w:rsidP="00B80EFF">
      <w:pPr>
        <w:numPr>
          <w:ilvl w:val="0"/>
          <w:numId w:val="1"/>
        </w:numPr>
        <w:tabs>
          <w:tab w:val="left" w:pos="1418"/>
        </w:tabs>
        <w:spacing w:line="276" w:lineRule="auto"/>
        <w:ind w:left="284" w:firstLine="709"/>
        <w:jc w:val="both"/>
        <w:rPr>
          <w:szCs w:val="24"/>
        </w:rPr>
      </w:pPr>
      <w:r w:rsidRPr="001139F7">
        <w:rPr>
          <w:szCs w:val="24"/>
        </w:rPr>
        <w:t xml:space="preserve">bendradarbiauja su kitomis švietimo institucijomis. </w:t>
      </w:r>
    </w:p>
    <w:p w14:paraId="760372D6" w14:textId="77777777" w:rsidR="001F06F4" w:rsidRPr="001139F7" w:rsidRDefault="001F06F4" w:rsidP="001139F7">
      <w:pPr>
        <w:tabs>
          <w:tab w:val="left" w:pos="1276"/>
        </w:tabs>
        <w:spacing w:line="276" w:lineRule="auto"/>
        <w:ind w:firstLine="709"/>
        <w:jc w:val="both"/>
        <w:rPr>
          <w:szCs w:val="24"/>
        </w:rPr>
      </w:pPr>
      <w:r w:rsidRPr="001139F7">
        <w:rPr>
          <w:szCs w:val="24"/>
        </w:rPr>
        <w:t xml:space="preserve">Taryba renkama Savivaldybės tarybos kadencijos laikotarpiui. </w:t>
      </w:r>
    </w:p>
    <w:p w14:paraId="760372D7" w14:textId="76556099" w:rsidR="001F06F4" w:rsidRPr="001139F7" w:rsidRDefault="001F06F4" w:rsidP="001139F7">
      <w:pPr>
        <w:tabs>
          <w:tab w:val="left" w:pos="1276"/>
        </w:tabs>
        <w:spacing w:line="276" w:lineRule="auto"/>
        <w:ind w:firstLine="709"/>
        <w:jc w:val="both"/>
        <w:rPr>
          <w:szCs w:val="24"/>
        </w:rPr>
      </w:pPr>
      <w:r w:rsidRPr="001139F7">
        <w:rPr>
          <w:szCs w:val="24"/>
        </w:rPr>
        <w:t>Švietimo tarybos sudėtis patvirtinta 2023 m. spalio 19 d. Panevėžio miesto savivaldybės tarybos sprendimu Nr. 1–322 „Dėl Panevėžio miesto savivaldybės švietimo tarybos sudėties patvirtinimo ir savivaldybės tarybos 2019 m. rugsėjo 26 d. sprendimo Nr. 1-341 pripažinimo netekusiu galios“. Tarybą sudaro 17 narių: Lietuvos moksleivių sąjungos Panevėžio mokinių savivaldų informavimo centro padalinio atstovas, Panevėžio jaunimo organizacijų sąjungos „Apskritasis stalas“ prezidentas, Savivaldybės tarybos Švietimo, mokslo ir jaunimo reikalų komiteto pirmininkas, savivaldybės mero deleguotas atstovas, 3-jų švietimo darbuotojams atstovaujančių profesinių sąjungų atstovai, Panevėžio šeimų atstovas, 4 bendrojo ugdymo, neformaliojo vaikų švietimo mokyklų, ikimokyklinio ugdymo įstaigų vadovų asociacijų Panevėžio skyrių atstovai, Panevėžio savivaldybės administracijos Švietimo skyriaus atstovas, Panevėžio mokymo centro atstovas, Panevėžio kolegijos atstovas, Kauno technologijos universiteto Panevėžio technologijų ir verslo fakulteto atstovas, Panevėžio miesto savivaldybės neformaliojo suaugusiųjų švietimo ir tęstinio mokymosi 202</w:t>
      </w:r>
      <w:r w:rsidR="00D6057D" w:rsidRPr="001139F7">
        <w:rPr>
          <w:szCs w:val="24"/>
        </w:rPr>
        <w:t>5</w:t>
      </w:r>
      <w:r w:rsidRPr="001139F7">
        <w:rPr>
          <w:szCs w:val="24"/>
        </w:rPr>
        <w:t>–202</w:t>
      </w:r>
      <w:r w:rsidR="00D6057D" w:rsidRPr="001139F7">
        <w:rPr>
          <w:szCs w:val="24"/>
        </w:rPr>
        <w:t>7</w:t>
      </w:r>
      <w:r w:rsidRPr="001139F7">
        <w:rPr>
          <w:szCs w:val="24"/>
        </w:rPr>
        <w:t xml:space="preserve"> metų veiksmų plano įgyvendinimo koordinatoriaus atstovas. </w:t>
      </w:r>
    </w:p>
    <w:p w14:paraId="760372D8" w14:textId="296279AF" w:rsidR="001F06F4" w:rsidRPr="001139F7" w:rsidRDefault="001F06F4" w:rsidP="001139F7">
      <w:pPr>
        <w:spacing w:line="276" w:lineRule="auto"/>
        <w:ind w:firstLine="709"/>
        <w:jc w:val="both"/>
        <w:rPr>
          <w:szCs w:val="24"/>
        </w:rPr>
      </w:pPr>
      <w:r w:rsidRPr="001139F7">
        <w:rPr>
          <w:szCs w:val="24"/>
        </w:rPr>
        <w:lastRenderedPageBreak/>
        <w:t>202</w:t>
      </w:r>
      <w:r w:rsidR="00D6057D" w:rsidRPr="001139F7">
        <w:rPr>
          <w:szCs w:val="24"/>
        </w:rPr>
        <w:t>5</w:t>
      </w:r>
      <w:r w:rsidRPr="001139F7">
        <w:rPr>
          <w:szCs w:val="24"/>
        </w:rPr>
        <w:t xml:space="preserve"> metais įvyko 4 Švietimo tarybos posėdžiai, nagrinėta 1</w:t>
      </w:r>
      <w:r w:rsidR="00E136AF">
        <w:rPr>
          <w:szCs w:val="24"/>
        </w:rPr>
        <w:t>5</w:t>
      </w:r>
      <w:r w:rsidRPr="001139F7">
        <w:rPr>
          <w:szCs w:val="24"/>
        </w:rPr>
        <w:t xml:space="preserve"> klausimų, pateiktos </w:t>
      </w:r>
      <w:r w:rsidR="00D6057D" w:rsidRPr="001139F7">
        <w:rPr>
          <w:szCs w:val="24"/>
        </w:rPr>
        <w:t>2</w:t>
      </w:r>
      <w:r w:rsidR="001139F7" w:rsidRPr="001139F7">
        <w:rPr>
          <w:szCs w:val="24"/>
        </w:rPr>
        <w:t>9</w:t>
      </w:r>
      <w:r w:rsidRPr="001139F7">
        <w:rPr>
          <w:szCs w:val="24"/>
        </w:rPr>
        <w:t xml:space="preserve"> rekomendacijos (Panevėžio savivaldybės administracijai, Panevėžio savivaldybės administracijos Švietimo skyriui, kitoms institucijoms).</w:t>
      </w:r>
    </w:p>
    <w:p w14:paraId="760372D9" w14:textId="77777777" w:rsidR="001F06F4" w:rsidRPr="001139F7" w:rsidRDefault="001F06F4" w:rsidP="001139F7">
      <w:pPr>
        <w:pStyle w:val="prastasiniatinklio"/>
        <w:spacing w:before="0" w:beforeAutospacing="0" w:after="0" w:afterAutospacing="0" w:line="276" w:lineRule="auto"/>
        <w:ind w:firstLine="709"/>
        <w:jc w:val="both"/>
        <w:rPr>
          <w:rFonts w:eastAsia="Times New Roman"/>
        </w:rPr>
      </w:pPr>
      <w:r w:rsidRPr="001139F7">
        <w:rPr>
          <w:color w:val="000000" w:themeColor="text1"/>
          <w:kern w:val="24"/>
        </w:rPr>
        <w:t xml:space="preserve">Įgyvendinant </w:t>
      </w:r>
      <w:r w:rsidRPr="001139F7">
        <w:rPr>
          <w:rFonts w:eastAsiaTheme="majorEastAsia"/>
          <w:color w:val="000000" w:themeColor="text1"/>
          <w:kern w:val="24"/>
        </w:rPr>
        <w:t>Tarybos nuostatuose suformuluotus uždavinius „Analizuoti valstybinės švietimo politikos įgyvendinimą Panevėžio mieste, konsultuotis su socialiniais partneriais ir teikti siūlymus švietimo veiklos tobulinimo klausimais Panevėžio miesto savivaldybės administracijai (toliau – Savivaldybės administracija), Savivaldybės tarybai, švietimo įstaigoms, informuoti Panevėžio visuomenę apie šalies ir miesto švietimo politiką, jos kryptis ir nuostatas</w:t>
      </w:r>
      <w:r w:rsidRPr="001139F7">
        <w:rPr>
          <w:color w:val="000000" w:themeColor="text1"/>
          <w:kern w:val="24"/>
        </w:rPr>
        <w:t>“,</w:t>
      </w:r>
    </w:p>
    <w:p w14:paraId="760372DB" w14:textId="59CF3F25" w:rsidR="001F06F4" w:rsidRPr="00150D93" w:rsidRDefault="001F06F4" w:rsidP="00026B76">
      <w:pPr>
        <w:pStyle w:val="Sraopastraipa"/>
        <w:numPr>
          <w:ilvl w:val="0"/>
          <w:numId w:val="1"/>
        </w:numPr>
        <w:tabs>
          <w:tab w:val="left" w:pos="1418"/>
        </w:tabs>
        <w:spacing w:line="276" w:lineRule="auto"/>
        <w:ind w:left="1418" w:hanging="567"/>
        <w:jc w:val="both"/>
        <w:rPr>
          <w:b/>
          <w:szCs w:val="24"/>
        </w:rPr>
      </w:pPr>
      <w:r w:rsidRPr="00150D93">
        <w:rPr>
          <w:szCs w:val="24"/>
        </w:rPr>
        <w:t>analizuotas Panevėžio miesto savivaldybės 202</w:t>
      </w:r>
      <w:r w:rsidR="00D6057D" w:rsidRPr="00150D93">
        <w:rPr>
          <w:szCs w:val="24"/>
        </w:rPr>
        <w:t>5</w:t>
      </w:r>
      <w:r w:rsidRPr="00150D93">
        <w:rPr>
          <w:szCs w:val="24"/>
        </w:rPr>
        <w:t xml:space="preserve"> m. biudžeto projektas</w:t>
      </w:r>
      <w:r w:rsidR="00150D93">
        <w:rPr>
          <w:szCs w:val="24"/>
        </w:rPr>
        <w:t>,</w:t>
      </w:r>
    </w:p>
    <w:p w14:paraId="5147116A" w14:textId="77777777" w:rsidR="006412B7" w:rsidRPr="001139F7" w:rsidRDefault="001F06F4" w:rsidP="00026B76">
      <w:pPr>
        <w:pStyle w:val="Sraopastraipa"/>
        <w:numPr>
          <w:ilvl w:val="0"/>
          <w:numId w:val="17"/>
        </w:numPr>
        <w:tabs>
          <w:tab w:val="left" w:pos="1418"/>
        </w:tabs>
        <w:spacing w:line="276" w:lineRule="auto"/>
        <w:ind w:left="1418" w:hanging="567"/>
        <w:jc w:val="both"/>
        <w:rPr>
          <w:szCs w:val="24"/>
        </w:rPr>
      </w:pPr>
      <w:r w:rsidRPr="001139F7">
        <w:rPr>
          <w:szCs w:val="24"/>
        </w:rPr>
        <w:t>parengta ir aptarta 202</w:t>
      </w:r>
      <w:r w:rsidR="006412B7" w:rsidRPr="001139F7">
        <w:rPr>
          <w:szCs w:val="24"/>
        </w:rPr>
        <w:t>4</w:t>
      </w:r>
      <w:r w:rsidRPr="001139F7">
        <w:rPr>
          <w:szCs w:val="24"/>
        </w:rPr>
        <w:t xml:space="preserve"> m. Švietimo tarybos veiklos ataskaita ir 202</w:t>
      </w:r>
      <w:r w:rsidR="006412B7" w:rsidRPr="001139F7">
        <w:rPr>
          <w:szCs w:val="24"/>
        </w:rPr>
        <w:t>5</w:t>
      </w:r>
      <w:r w:rsidRPr="001139F7">
        <w:rPr>
          <w:szCs w:val="24"/>
        </w:rPr>
        <w:t xml:space="preserve"> m. Švietimo tarybos planas, </w:t>
      </w:r>
    </w:p>
    <w:p w14:paraId="68E79FF6" w14:textId="35249F9E" w:rsidR="006412B7" w:rsidRPr="001139F7" w:rsidRDefault="006412B7" w:rsidP="00026B76">
      <w:pPr>
        <w:pStyle w:val="Sraopastraipa"/>
        <w:numPr>
          <w:ilvl w:val="0"/>
          <w:numId w:val="17"/>
        </w:numPr>
        <w:tabs>
          <w:tab w:val="left" w:pos="1418"/>
        </w:tabs>
        <w:spacing w:line="276" w:lineRule="auto"/>
        <w:ind w:left="1418" w:hanging="567"/>
        <w:jc w:val="both"/>
        <w:rPr>
          <w:szCs w:val="24"/>
        </w:rPr>
      </w:pPr>
      <w:r w:rsidRPr="001139F7">
        <w:rPr>
          <w:szCs w:val="24"/>
          <w:shd w:val="clear" w:color="auto" w:fill="FFFFFF"/>
        </w:rPr>
        <w:t>diskutuota dėl bendrojo ugdymo mokyklų tinklo 2026–2030 m. pertvarkos plano projekto</w:t>
      </w:r>
      <w:r w:rsidR="00150D93">
        <w:rPr>
          <w:szCs w:val="24"/>
          <w:shd w:val="clear" w:color="auto" w:fill="FFFFFF"/>
        </w:rPr>
        <w:t>,</w:t>
      </w:r>
    </w:p>
    <w:p w14:paraId="760372DE" w14:textId="0BC27968" w:rsidR="001F06F4" w:rsidRPr="001139F7" w:rsidRDefault="001F06F4" w:rsidP="00026B76">
      <w:pPr>
        <w:pStyle w:val="Sraopastraipa"/>
        <w:numPr>
          <w:ilvl w:val="0"/>
          <w:numId w:val="17"/>
        </w:numPr>
        <w:tabs>
          <w:tab w:val="left" w:pos="1418"/>
        </w:tabs>
        <w:spacing w:line="276" w:lineRule="auto"/>
        <w:ind w:left="1418" w:hanging="567"/>
        <w:jc w:val="both"/>
        <w:rPr>
          <w:szCs w:val="24"/>
        </w:rPr>
      </w:pPr>
      <w:r w:rsidRPr="001139F7">
        <w:rPr>
          <w:szCs w:val="24"/>
        </w:rPr>
        <w:t>diskutuota dėl ikimokyklinio ugdymo mokyklų 2024–2027 m. tinklo pertvarkos</w:t>
      </w:r>
      <w:r w:rsidR="00F8259D" w:rsidRPr="001139F7">
        <w:rPr>
          <w:szCs w:val="24"/>
        </w:rPr>
        <w:t xml:space="preserve"> plano koregavimo,</w:t>
      </w:r>
    </w:p>
    <w:p w14:paraId="0B25BC1F" w14:textId="77777777" w:rsidR="00F8259D" w:rsidRPr="001139F7" w:rsidRDefault="001F06F4" w:rsidP="00026B76">
      <w:pPr>
        <w:pStyle w:val="Sraopastraipa"/>
        <w:numPr>
          <w:ilvl w:val="0"/>
          <w:numId w:val="17"/>
        </w:numPr>
        <w:tabs>
          <w:tab w:val="left" w:pos="1418"/>
        </w:tabs>
        <w:spacing w:line="276" w:lineRule="auto"/>
        <w:ind w:left="1418" w:hanging="567"/>
        <w:jc w:val="both"/>
        <w:rPr>
          <w:szCs w:val="24"/>
        </w:rPr>
      </w:pPr>
      <w:r w:rsidRPr="001139F7">
        <w:rPr>
          <w:szCs w:val="24"/>
        </w:rPr>
        <w:t>aptartas socialinės-pilietinės veiklos įgyvendinimas Panevėžio bendrojo ugdymo mokyklose,</w:t>
      </w:r>
    </w:p>
    <w:p w14:paraId="05C6A357" w14:textId="68A25FDB" w:rsidR="00F8259D" w:rsidRPr="001139F7" w:rsidRDefault="00F8259D" w:rsidP="00026B76">
      <w:pPr>
        <w:pStyle w:val="Sraopastraipa"/>
        <w:numPr>
          <w:ilvl w:val="0"/>
          <w:numId w:val="17"/>
        </w:numPr>
        <w:tabs>
          <w:tab w:val="left" w:pos="1418"/>
        </w:tabs>
        <w:spacing w:line="276" w:lineRule="auto"/>
        <w:ind w:left="1418" w:hanging="567"/>
        <w:jc w:val="both"/>
        <w:rPr>
          <w:szCs w:val="24"/>
        </w:rPr>
      </w:pPr>
      <w:r w:rsidRPr="001139F7">
        <w:rPr>
          <w:szCs w:val="24"/>
        </w:rPr>
        <w:t xml:space="preserve">analizuotas </w:t>
      </w:r>
      <w:r w:rsidRPr="001139F7">
        <w:rPr>
          <w:rFonts w:eastAsiaTheme="minorEastAsia"/>
          <w:color w:val="000000" w:themeColor="text1"/>
          <w:kern w:val="24"/>
          <w:szCs w:val="24"/>
        </w:rPr>
        <w:t>Panevėžio aukštųjų mokyklų ir profesinio mokymo įstaigų programų derinimo su regiono bendruomenės poreikiais ir tvarios plėtros klausimas,</w:t>
      </w:r>
    </w:p>
    <w:p w14:paraId="760372E0" w14:textId="590C46F0" w:rsidR="001F06F4" w:rsidRPr="001139F7" w:rsidRDefault="001F06F4" w:rsidP="00026B76">
      <w:pPr>
        <w:pStyle w:val="Sraopastraipa"/>
        <w:numPr>
          <w:ilvl w:val="0"/>
          <w:numId w:val="17"/>
        </w:numPr>
        <w:tabs>
          <w:tab w:val="left" w:pos="1418"/>
        </w:tabs>
        <w:spacing w:line="276" w:lineRule="auto"/>
        <w:ind w:left="1418" w:hanging="567"/>
        <w:jc w:val="both"/>
        <w:rPr>
          <w:szCs w:val="24"/>
        </w:rPr>
      </w:pPr>
      <w:r w:rsidRPr="001139F7">
        <w:rPr>
          <w:szCs w:val="24"/>
        </w:rPr>
        <w:t>analizuot</w:t>
      </w:r>
      <w:r w:rsidR="00F8259D" w:rsidRPr="001139F7">
        <w:rPr>
          <w:szCs w:val="24"/>
        </w:rPr>
        <w:t>a</w:t>
      </w:r>
      <w:r w:rsidRPr="001139F7">
        <w:rPr>
          <w:szCs w:val="24"/>
        </w:rPr>
        <w:t>s</w:t>
      </w:r>
      <w:r w:rsidR="00F8259D" w:rsidRPr="001139F7">
        <w:rPr>
          <w:szCs w:val="24"/>
        </w:rPr>
        <w:t xml:space="preserve"> </w:t>
      </w:r>
      <w:r w:rsidR="00F8259D" w:rsidRPr="001139F7">
        <w:rPr>
          <w:rFonts w:eastAsiaTheme="minorEastAsia"/>
          <w:color w:val="000000" w:themeColor="text1"/>
          <w:kern w:val="24"/>
          <w:szCs w:val="24"/>
        </w:rPr>
        <w:t>mokesčio už  neformalųjį vaikų švietimą nustatymo klausimas</w:t>
      </w:r>
      <w:r w:rsidR="00150D93">
        <w:rPr>
          <w:rFonts w:eastAsiaTheme="minorEastAsia"/>
          <w:color w:val="000000" w:themeColor="text1"/>
          <w:kern w:val="24"/>
          <w:szCs w:val="24"/>
        </w:rPr>
        <w:t>,</w:t>
      </w:r>
    </w:p>
    <w:p w14:paraId="760372E2" w14:textId="6077D168" w:rsidR="001F06F4" w:rsidRPr="001139F7" w:rsidRDefault="001F06F4" w:rsidP="00026B76">
      <w:pPr>
        <w:pStyle w:val="Sraopastraipa"/>
        <w:numPr>
          <w:ilvl w:val="0"/>
          <w:numId w:val="17"/>
        </w:numPr>
        <w:tabs>
          <w:tab w:val="left" w:pos="1418"/>
        </w:tabs>
        <w:spacing w:line="276" w:lineRule="auto"/>
        <w:ind w:left="1418" w:hanging="567"/>
        <w:jc w:val="both"/>
        <w:rPr>
          <w:szCs w:val="24"/>
        </w:rPr>
      </w:pPr>
      <w:r w:rsidRPr="001139F7">
        <w:rPr>
          <w:szCs w:val="24"/>
        </w:rPr>
        <w:t xml:space="preserve">nagrinėtas </w:t>
      </w:r>
      <w:r w:rsidRPr="001139F7">
        <w:rPr>
          <w:bCs/>
          <w:szCs w:val="24"/>
        </w:rPr>
        <w:t>202</w:t>
      </w:r>
      <w:r w:rsidR="00F8259D" w:rsidRPr="001139F7">
        <w:rPr>
          <w:bCs/>
          <w:szCs w:val="24"/>
        </w:rPr>
        <w:t>5</w:t>
      </w:r>
      <w:r w:rsidRPr="001139F7">
        <w:rPr>
          <w:bCs/>
          <w:szCs w:val="24"/>
        </w:rPr>
        <w:t xml:space="preserve"> metų Panevėžio savivaldybės biudžeto Švietimo ir ugdymo programos tikslinimas</w:t>
      </w:r>
      <w:r w:rsidR="00150D93">
        <w:rPr>
          <w:bCs/>
          <w:szCs w:val="24"/>
        </w:rPr>
        <w:t xml:space="preserve">, </w:t>
      </w:r>
      <w:r w:rsidRPr="001139F7">
        <w:rPr>
          <w:bCs/>
          <w:szCs w:val="24"/>
        </w:rPr>
        <w:t>202</w:t>
      </w:r>
      <w:r w:rsidR="00F8259D" w:rsidRPr="001139F7">
        <w:rPr>
          <w:bCs/>
          <w:szCs w:val="24"/>
        </w:rPr>
        <w:t>6</w:t>
      </w:r>
      <w:r w:rsidRPr="001139F7">
        <w:rPr>
          <w:bCs/>
          <w:szCs w:val="24"/>
        </w:rPr>
        <w:t xml:space="preserve"> metų prioritetai,</w:t>
      </w:r>
    </w:p>
    <w:p w14:paraId="6525B0C3" w14:textId="2939C416" w:rsidR="00F8259D" w:rsidRPr="001139F7" w:rsidRDefault="00F8259D" w:rsidP="00026B76">
      <w:pPr>
        <w:pStyle w:val="Sraopastraipa"/>
        <w:numPr>
          <w:ilvl w:val="0"/>
          <w:numId w:val="17"/>
        </w:numPr>
        <w:tabs>
          <w:tab w:val="left" w:pos="1418"/>
        </w:tabs>
        <w:spacing w:line="276" w:lineRule="auto"/>
        <w:ind w:left="1418" w:hanging="567"/>
        <w:jc w:val="both"/>
        <w:rPr>
          <w:szCs w:val="24"/>
        </w:rPr>
      </w:pPr>
      <w:r w:rsidRPr="001139F7">
        <w:rPr>
          <w:bCs/>
          <w:szCs w:val="24"/>
        </w:rPr>
        <w:t xml:space="preserve">diskutuota dėl </w:t>
      </w:r>
      <w:r w:rsidRPr="001139F7">
        <w:rPr>
          <w:rFonts w:eastAsiaTheme="minorEastAsia"/>
          <w:color w:val="000000" w:themeColor="text1"/>
          <w:kern w:val="24"/>
          <w:szCs w:val="24"/>
        </w:rPr>
        <w:t>saugių ir palankių darbo bei ugdymosi sąlygų užtikrinimo mokiniams, mokytojams ir kitiems darbuotojams</w:t>
      </w:r>
      <w:r w:rsidR="00150D93">
        <w:rPr>
          <w:rFonts w:eastAsiaTheme="minorEastAsia"/>
          <w:color w:val="000000" w:themeColor="text1"/>
          <w:kern w:val="24"/>
          <w:szCs w:val="24"/>
        </w:rPr>
        <w:t>,</w:t>
      </w:r>
    </w:p>
    <w:p w14:paraId="34BC19AA" w14:textId="10F6C756" w:rsidR="006412B7" w:rsidRPr="001139F7" w:rsidRDefault="006412B7" w:rsidP="00026B76">
      <w:pPr>
        <w:pStyle w:val="Sraopastraipa"/>
        <w:numPr>
          <w:ilvl w:val="0"/>
          <w:numId w:val="17"/>
        </w:numPr>
        <w:tabs>
          <w:tab w:val="left" w:pos="709"/>
          <w:tab w:val="left" w:pos="1418"/>
        </w:tabs>
        <w:spacing w:line="276" w:lineRule="auto"/>
        <w:ind w:left="1418" w:hanging="567"/>
        <w:jc w:val="both"/>
        <w:rPr>
          <w:szCs w:val="24"/>
        </w:rPr>
      </w:pPr>
      <w:r w:rsidRPr="001139F7">
        <w:rPr>
          <w:rFonts w:eastAsiaTheme="minorEastAsia"/>
          <w:color w:val="000000" w:themeColor="text1"/>
          <w:kern w:val="24"/>
          <w:szCs w:val="24"/>
        </w:rPr>
        <w:t xml:space="preserve">diskutuota dėl </w:t>
      </w:r>
      <w:r w:rsidRPr="001139F7">
        <w:rPr>
          <w:szCs w:val="24"/>
          <w:lang w:eastAsia="lt-LT"/>
        </w:rPr>
        <w:t>bendrų susitarimų rengiant mokytojų, pagalbos specialistų, mokinio padėjėjų ir kitų švietimo įstaigų darbuotojų pareigybių aprašymus</w:t>
      </w:r>
      <w:r w:rsidR="00150D93">
        <w:rPr>
          <w:szCs w:val="24"/>
          <w:lang w:eastAsia="lt-LT"/>
        </w:rPr>
        <w:t>.</w:t>
      </w:r>
      <w:r w:rsidRPr="001139F7">
        <w:rPr>
          <w:szCs w:val="24"/>
          <w:lang w:eastAsia="lt-LT"/>
        </w:rPr>
        <w:t xml:space="preserve"> </w:t>
      </w:r>
    </w:p>
    <w:p w14:paraId="760372E5" w14:textId="0B024E19" w:rsidR="001F06F4" w:rsidRPr="001139F7" w:rsidRDefault="001F06F4" w:rsidP="001139F7">
      <w:pPr>
        <w:pStyle w:val="prastasiniatinklio"/>
        <w:spacing w:before="0" w:beforeAutospacing="0" w:after="0" w:afterAutospacing="0" w:line="276" w:lineRule="auto"/>
        <w:ind w:firstLine="709"/>
        <w:jc w:val="both"/>
        <w:rPr>
          <w:rFonts w:eastAsiaTheme="minorEastAsia"/>
          <w:kern w:val="24"/>
        </w:rPr>
      </w:pPr>
      <w:r w:rsidRPr="001139F7">
        <w:t xml:space="preserve">Pateikta siūlymų </w:t>
      </w:r>
      <w:r w:rsidRPr="001139F7">
        <w:rPr>
          <w:rFonts w:eastAsiaTheme="minorEastAsia"/>
          <w:kern w:val="24"/>
        </w:rPr>
        <w:t>Panevėžio miesto savivaldybės administracijai, Panevėžio miesto savivaldybės administracijos Švietimo skyriui,</w:t>
      </w:r>
      <w:r w:rsidRPr="001139F7">
        <w:rPr>
          <w:rFonts w:ascii="Arial" w:eastAsiaTheme="minorEastAsia" w:hAnsi="Arial" w:cs="Arial"/>
          <w:b/>
          <w:bCs/>
          <w:kern w:val="24"/>
        </w:rPr>
        <w:t xml:space="preserve"> </w:t>
      </w:r>
      <w:r w:rsidRPr="001139F7">
        <w:rPr>
          <w:rFonts w:eastAsiaTheme="minorEastAsia"/>
          <w:kern w:val="24"/>
        </w:rPr>
        <w:t>mokyklų vadovams</w:t>
      </w:r>
      <w:r w:rsidR="002F0587" w:rsidRPr="001139F7">
        <w:rPr>
          <w:rFonts w:eastAsiaTheme="minorEastAsia"/>
          <w:kern w:val="24"/>
        </w:rPr>
        <w:t>, kitoms institucijoms</w:t>
      </w:r>
      <w:r w:rsidR="00BD728B" w:rsidRPr="001139F7">
        <w:rPr>
          <w:rFonts w:eastAsiaTheme="minorEastAsia"/>
          <w:kern w:val="24"/>
        </w:rPr>
        <w:t>:</w:t>
      </w:r>
    </w:p>
    <w:p w14:paraId="760372E6" w14:textId="173E28FA" w:rsidR="001F06F4" w:rsidRPr="001139F7" w:rsidRDefault="001F06F4" w:rsidP="001139F7">
      <w:pPr>
        <w:pStyle w:val="prastasiniatinklio"/>
        <w:numPr>
          <w:ilvl w:val="0"/>
          <w:numId w:val="19"/>
        </w:numPr>
        <w:spacing w:before="0" w:beforeAutospacing="0" w:after="0" w:afterAutospacing="0" w:line="276" w:lineRule="auto"/>
        <w:jc w:val="both"/>
        <w:rPr>
          <w:rFonts w:eastAsiaTheme="minorEastAsia"/>
          <w:kern w:val="24"/>
        </w:rPr>
      </w:pPr>
      <w:r w:rsidRPr="001139F7">
        <w:rPr>
          <w:b/>
          <w:bCs/>
          <w:kern w:val="24"/>
        </w:rPr>
        <w:t>Dėl Panevėžio miesto savivaldybės 202</w:t>
      </w:r>
      <w:r w:rsidR="002F0587" w:rsidRPr="001139F7">
        <w:rPr>
          <w:b/>
          <w:bCs/>
          <w:kern w:val="24"/>
        </w:rPr>
        <w:t>5</w:t>
      </w:r>
      <w:r w:rsidRPr="001139F7">
        <w:rPr>
          <w:b/>
          <w:bCs/>
          <w:kern w:val="24"/>
        </w:rPr>
        <w:t xml:space="preserve"> m. biudžeto projekto.</w:t>
      </w:r>
    </w:p>
    <w:p w14:paraId="2A1FCAF5" w14:textId="6649EB28" w:rsidR="00BD728B" w:rsidRPr="001139F7" w:rsidRDefault="002F0587" w:rsidP="001139F7">
      <w:pPr>
        <w:pStyle w:val="prastasiniatinklio"/>
        <w:spacing w:before="0" w:beforeAutospacing="0" w:after="0" w:afterAutospacing="0" w:line="276" w:lineRule="auto"/>
        <w:ind w:left="720"/>
        <w:jc w:val="both"/>
        <w:rPr>
          <w:rFonts w:eastAsiaTheme="minorEastAsia"/>
          <w:kern w:val="24"/>
        </w:rPr>
      </w:pPr>
      <w:r w:rsidRPr="001139F7">
        <w:t xml:space="preserve">Išanalizavus </w:t>
      </w:r>
      <w:r w:rsidRPr="001139F7">
        <w:rPr>
          <w:kern w:val="24"/>
        </w:rPr>
        <w:t>Panevėžio miesto savivaldybės 2025 m. biudžeto projektą</w:t>
      </w:r>
      <w:r w:rsidR="00150D93">
        <w:rPr>
          <w:kern w:val="24"/>
        </w:rPr>
        <w:t>,</w:t>
      </w:r>
      <w:r w:rsidRPr="001139F7">
        <w:t xml:space="preserve"> pažymėta, kad rengiant 2025 m. biudžetą buvo atsižvelgta į beveik visus Švietimo tarybos „Švietimo ir ugdymo programai“  teiktus siūlymus</w:t>
      </w:r>
      <w:r w:rsidR="001F06F4" w:rsidRPr="001139F7">
        <w:rPr>
          <w:rFonts w:eastAsiaTheme="minorEastAsia"/>
          <w:kern w:val="24"/>
        </w:rPr>
        <w:t xml:space="preserve">. </w:t>
      </w:r>
    </w:p>
    <w:p w14:paraId="713E4EF8" w14:textId="6225D56C" w:rsidR="00BD728B" w:rsidRPr="001139F7" w:rsidRDefault="00BD728B" w:rsidP="001139F7">
      <w:pPr>
        <w:pStyle w:val="prastasiniatinklio"/>
        <w:numPr>
          <w:ilvl w:val="0"/>
          <w:numId w:val="19"/>
        </w:numPr>
        <w:spacing w:before="0" w:beforeAutospacing="0" w:after="0" w:afterAutospacing="0" w:line="276" w:lineRule="auto"/>
        <w:jc w:val="both"/>
        <w:rPr>
          <w:b/>
          <w:bCs/>
        </w:rPr>
      </w:pPr>
      <w:r w:rsidRPr="001139F7">
        <w:rPr>
          <w:b/>
          <w:bCs/>
          <w:color w:val="222222"/>
          <w:shd w:val="clear" w:color="auto" w:fill="FFFFFF"/>
        </w:rPr>
        <w:t xml:space="preserve">Dėl LR sveikatos apsaugos ministro 2022-09-08 įsakymo Nr. V-1429 1.18 </w:t>
      </w:r>
      <w:r w:rsidRPr="001139F7">
        <w:rPr>
          <w:rFonts w:eastAsia="Times New Roman"/>
          <w:b/>
          <w:bCs/>
          <w:color w:val="222222"/>
          <w:shd w:val="clear" w:color="auto" w:fill="FFFFFF"/>
        </w:rPr>
        <w:t>papunkčio įsigaliojimo</w:t>
      </w:r>
      <w:r w:rsidRPr="001139F7">
        <w:rPr>
          <w:b/>
          <w:bCs/>
        </w:rPr>
        <w:t>.</w:t>
      </w:r>
    </w:p>
    <w:p w14:paraId="30B7E9B6" w14:textId="16EFBA4E" w:rsidR="00BD728B" w:rsidRPr="001139F7" w:rsidRDefault="00BD728B" w:rsidP="001139F7">
      <w:pPr>
        <w:numPr>
          <w:ilvl w:val="0"/>
          <w:numId w:val="22"/>
        </w:numPr>
        <w:spacing w:line="276" w:lineRule="auto"/>
        <w:jc w:val="both"/>
        <w:rPr>
          <w:szCs w:val="24"/>
          <w:lang w:eastAsia="lt-LT"/>
        </w:rPr>
      </w:pPr>
      <w:r w:rsidRPr="001139F7">
        <w:rPr>
          <w:szCs w:val="24"/>
          <w:lang w:eastAsia="lt-LT"/>
        </w:rPr>
        <w:t>Panevėžio miesto savivaldybės administracijai</w:t>
      </w:r>
      <w:r w:rsidR="00150D93">
        <w:rPr>
          <w:szCs w:val="24"/>
          <w:lang w:eastAsia="lt-LT"/>
        </w:rPr>
        <w:t xml:space="preserve">: </w:t>
      </w:r>
      <w:r w:rsidRPr="001139F7">
        <w:rPr>
          <w:szCs w:val="24"/>
          <w:lang w:eastAsia="lt-LT"/>
        </w:rPr>
        <w:t>suburti darbo grupę, kuri išanalizuotų esamą situaciją dėl vaikų maitinimo organizavimo ne tik mieste, bet ir respublikoje ir pateiktų rekomendacijas, kaip užtikrinti sklandų LR sveikatos apsaugos ministro 2022-09-08 įsakymo Nr. V-1429 įgyvendinimą.</w:t>
      </w:r>
    </w:p>
    <w:p w14:paraId="1A8DC4CF" w14:textId="6BFBA874" w:rsidR="00BD728B" w:rsidRPr="001139F7" w:rsidRDefault="00BD728B" w:rsidP="001139F7">
      <w:pPr>
        <w:numPr>
          <w:ilvl w:val="0"/>
          <w:numId w:val="22"/>
        </w:numPr>
        <w:spacing w:line="276" w:lineRule="auto"/>
        <w:jc w:val="both"/>
        <w:rPr>
          <w:szCs w:val="24"/>
          <w:lang w:eastAsia="lt-LT"/>
        </w:rPr>
      </w:pPr>
      <w:r w:rsidRPr="001139F7">
        <w:rPr>
          <w:szCs w:val="24"/>
          <w:lang w:eastAsia="lt-LT"/>
        </w:rPr>
        <w:t>Panevėžio visuomenės sveikatos biurui</w:t>
      </w:r>
      <w:r w:rsidR="00893DD2">
        <w:rPr>
          <w:szCs w:val="24"/>
          <w:lang w:eastAsia="lt-LT"/>
        </w:rPr>
        <w:t xml:space="preserve">: </w:t>
      </w:r>
      <w:r w:rsidRPr="001139F7">
        <w:rPr>
          <w:szCs w:val="24"/>
          <w:lang w:eastAsia="lt-LT"/>
        </w:rPr>
        <w:t>inicijuoti diskusiją su valgiaraščius rengiančiais darbuotojais apie darbo specifiką, patirtį ir kylančius iššūkius, susijusius su naujais kvalifikaciniais reikalavimais.</w:t>
      </w:r>
    </w:p>
    <w:p w14:paraId="4BC3FCEF" w14:textId="27B4758E" w:rsidR="00BD728B" w:rsidRPr="001139F7" w:rsidRDefault="00BD728B" w:rsidP="001139F7">
      <w:pPr>
        <w:numPr>
          <w:ilvl w:val="0"/>
          <w:numId w:val="22"/>
        </w:numPr>
        <w:spacing w:line="276" w:lineRule="auto"/>
        <w:jc w:val="both"/>
        <w:rPr>
          <w:szCs w:val="24"/>
          <w:lang w:eastAsia="lt-LT"/>
        </w:rPr>
      </w:pPr>
      <w:r w:rsidRPr="001139F7">
        <w:rPr>
          <w:szCs w:val="24"/>
          <w:lang w:eastAsia="lt-LT"/>
        </w:rPr>
        <w:t>Panevėžio švietimo centrui</w:t>
      </w:r>
      <w:r w:rsidR="00893DD2">
        <w:rPr>
          <w:szCs w:val="24"/>
          <w:lang w:eastAsia="lt-LT"/>
        </w:rPr>
        <w:t xml:space="preserve">: </w:t>
      </w:r>
      <w:r w:rsidRPr="001139F7">
        <w:rPr>
          <w:szCs w:val="24"/>
          <w:lang w:eastAsia="lt-LT"/>
        </w:rPr>
        <w:t>išsiaiškinti, kiek šiuo metu darbuotojų, atsakingų už valgiaraščių sudarymą, norėtų persikvalifikuoti ar įgyti papildomų kompetencijų.</w:t>
      </w:r>
    </w:p>
    <w:p w14:paraId="7DC96B6C" w14:textId="510E89B3" w:rsidR="00BD728B" w:rsidRPr="001139F7" w:rsidRDefault="00BD728B" w:rsidP="001139F7">
      <w:pPr>
        <w:pStyle w:val="Sraopastraipa"/>
        <w:numPr>
          <w:ilvl w:val="0"/>
          <w:numId w:val="19"/>
        </w:numPr>
        <w:spacing w:line="276" w:lineRule="auto"/>
        <w:jc w:val="both"/>
        <w:rPr>
          <w:b/>
          <w:bCs/>
          <w:szCs w:val="24"/>
          <w:lang w:eastAsia="lt-LT"/>
        </w:rPr>
      </w:pPr>
      <w:r w:rsidRPr="001139F7">
        <w:rPr>
          <w:b/>
          <w:bCs/>
          <w:color w:val="222222"/>
          <w:szCs w:val="24"/>
          <w:lang w:eastAsia="lt-LT"/>
        </w:rPr>
        <w:lastRenderedPageBreak/>
        <w:t>Dėl ikimokyklinėse įstaigose poilsio metu nemiegantiems vaikams ramios veiklos organizavimo</w:t>
      </w:r>
      <w:r w:rsidR="00893DD2">
        <w:rPr>
          <w:b/>
          <w:bCs/>
          <w:color w:val="222222"/>
          <w:szCs w:val="24"/>
          <w:lang w:eastAsia="lt-LT"/>
        </w:rPr>
        <w:t>.</w:t>
      </w:r>
    </w:p>
    <w:p w14:paraId="0B2C6B7A" w14:textId="6CA795B3" w:rsidR="00BD728B" w:rsidRPr="001139F7" w:rsidRDefault="00BD728B" w:rsidP="001139F7">
      <w:pPr>
        <w:pStyle w:val="Sraopastraipa"/>
        <w:numPr>
          <w:ilvl w:val="0"/>
          <w:numId w:val="24"/>
        </w:numPr>
        <w:tabs>
          <w:tab w:val="left" w:pos="851"/>
        </w:tabs>
        <w:spacing w:line="276" w:lineRule="auto"/>
        <w:jc w:val="both"/>
        <w:rPr>
          <w:szCs w:val="24"/>
        </w:rPr>
      </w:pPr>
      <w:r w:rsidRPr="001139F7">
        <w:rPr>
          <w:szCs w:val="24"/>
        </w:rPr>
        <w:t>Ikimokyklinio ugdymo įstaigų vadovams</w:t>
      </w:r>
      <w:r w:rsidR="00893DD2">
        <w:rPr>
          <w:szCs w:val="24"/>
        </w:rPr>
        <w:t xml:space="preserve">:  </w:t>
      </w:r>
      <w:r w:rsidRPr="001139F7">
        <w:rPr>
          <w:szCs w:val="24"/>
        </w:rPr>
        <w:t>peržiūrėti darbo organizavimo tvarką ir užtikrinti, kad vaikų poilsis būtų vykdomas atskiroje patalpoje arba erdvėje prižiūrint darbuotojui.</w:t>
      </w:r>
    </w:p>
    <w:p w14:paraId="4223DD32" w14:textId="0F120525" w:rsidR="00BD728B" w:rsidRPr="001139F7" w:rsidRDefault="00BD728B" w:rsidP="001139F7">
      <w:pPr>
        <w:pStyle w:val="Sraopastraipa"/>
        <w:numPr>
          <w:ilvl w:val="0"/>
          <w:numId w:val="24"/>
        </w:numPr>
        <w:tabs>
          <w:tab w:val="left" w:pos="851"/>
        </w:tabs>
        <w:spacing w:line="276" w:lineRule="auto"/>
        <w:jc w:val="both"/>
        <w:rPr>
          <w:szCs w:val="24"/>
        </w:rPr>
      </w:pPr>
      <w:r w:rsidRPr="001139F7">
        <w:rPr>
          <w:szCs w:val="24"/>
        </w:rPr>
        <w:t>Panevėžio švietimo skyriui</w:t>
      </w:r>
      <w:r w:rsidR="00893DD2">
        <w:rPr>
          <w:szCs w:val="24"/>
        </w:rPr>
        <w:t xml:space="preserve">: </w:t>
      </w:r>
      <w:r w:rsidRPr="001139F7">
        <w:rPr>
          <w:szCs w:val="24"/>
        </w:rPr>
        <w:t>pakartotinai organizuoti diskusiją, kurioje ikimokyklinio ugdymo mokyklų vadovai pasidalintų ramaus poilsio organizavimo patirtimi.</w:t>
      </w:r>
    </w:p>
    <w:p w14:paraId="74E991A4" w14:textId="325EB725" w:rsidR="00BD728B" w:rsidRPr="001139F7" w:rsidRDefault="00BD728B" w:rsidP="001139F7">
      <w:pPr>
        <w:pStyle w:val="Sraopastraipa"/>
        <w:numPr>
          <w:ilvl w:val="0"/>
          <w:numId w:val="24"/>
        </w:numPr>
        <w:tabs>
          <w:tab w:val="left" w:pos="851"/>
        </w:tabs>
        <w:spacing w:line="276" w:lineRule="auto"/>
        <w:jc w:val="both"/>
        <w:rPr>
          <w:szCs w:val="24"/>
        </w:rPr>
      </w:pPr>
      <w:r w:rsidRPr="001139F7">
        <w:rPr>
          <w:szCs w:val="24"/>
        </w:rPr>
        <w:t>Panevėžio miesto savivaldybės administracijai</w:t>
      </w:r>
      <w:r w:rsidR="00893DD2">
        <w:rPr>
          <w:szCs w:val="24"/>
        </w:rPr>
        <w:t xml:space="preserve">: </w:t>
      </w:r>
      <w:r w:rsidRPr="001139F7">
        <w:rPr>
          <w:szCs w:val="24"/>
        </w:rPr>
        <w:t>ieškoti finansinių galimybių įsteigti darbuotojo (turinčio teisę dirbti su vaikais) 0,25 pareigybę tose ikimokyklinio ugdymo įstaigose, kuriose fiksuojamas didelis nemiegančių vaikų skaičius.</w:t>
      </w:r>
      <w:r w:rsidRPr="001139F7">
        <w:rPr>
          <w:color w:val="FF0000"/>
          <w:szCs w:val="24"/>
        </w:rPr>
        <w:t xml:space="preserve"> </w:t>
      </w:r>
    </w:p>
    <w:p w14:paraId="5C94ECF0" w14:textId="1F0E6C85" w:rsidR="00BD728B" w:rsidRPr="001139F7" w:rsidRDefault="00BD728B" w:rsidP="001139F7">
      <w:pPr>
        <w:pStyle w:val="Sraopastraipa"/>
        <w:numPr>
          <w:ilvl w:val="0"/>
          <w:numId w:val="19"/>
        </w:numPr>
        <w:tabs>
          <w:tab w:val="left" w:pos="1276"/>
        </w:tabs>
        <w:spacing w:line="276" w:lineRule="auto"/>
        <w:jc w:val="both"/>
        <w:rPr>
          <w:b/>
          <w:bCs/>
          <w:szCs w:val="24"/>
          <w:lang w:eastAsia="lt-LT"/>
        </w:rPr>
      </w:pPr>
      <w:r w:rsidRPr="001139F7">
        <w:rPr>
          <w:b/>
          <w:bCs/>
          <w:szCs w:val="24"/>
          <w:lang w:eastAsia="lt-LT"/>
        </w:rPr>
        <w:t>Dėl saugių ir palankių darbo bei ugdymosi sąlygų užtikrinimo mokiniams, mokytojams ir kitiems darbuotojams.</w:t>
      </w:r>
    </w:p>
    <w:p w14:paraId="50C282AF" w14:textId="70AF36A9" w:rsidR="00BD728B" w:rsidRPr="001139F7" w:rsidRDefault="00BD728B" w:rsidP="001139F7">
      <w:pPr>
        <w:pStyle w:val="prastasiniatinklio"/>
        <w:numPr>
          <w:ilvl w:val="0"/>
          <w:numId w:val="26"/>
        </w:numPr>
        <w:spacing w:before="0" w:beforeAutospacing="0" w:after="0" w:afterAutospacing="0" w:line="276" w:lineRule="auto"/>
        <w:jc w:val="both"/>
      </w:pPr>
      <w:r w:rsidRPr="001139F7">
        <w:t>Panevėžio</w:t>
      </w:r>
      <w:r w:rsidR="00893DD2">
        <w:t xml:space="preserve"> </w:t>
      </w:r>
      <w:r w:rsidRPr="001139F7">
        <w:t>pedagoginei-psichologinei tarnybai</w:t>
      </w:r>
      <w:r w:rsidR="00893DD2">
        <w:t>:</w:t>
      </w:r>
      <w:r w:rsidRPr="001139F7">
        <w:t xml:space="preserve"> daugiau dėmesio skirti mokytoj</w:t>
      </w:r>
      <w:r w:rsidR="00893DD2">
        <w:t>ams</w:t>
      </w:r>
      <w:r w:rsidRPr="001139F7">
        <w:t xml:space="preserve"> inform</w:t>
      </w:r>
      <w:r w:rsidR="00893DD2">
        <w:t>uot</w:t>
      </w:r>
      <w:r w:rsidRPr="001139F7">
        <w:t>i apie galimybes kreiptis į PPPT dėl emocinės pagalbos.</w:t>
      </w:r>
    </w:p>
    <w:p w14:paraId="511C5EDF" w14:textId="77777777" w:rsidR="00BD728B" w:rsidRPr="001139F7" w:rsidRDefault="00BD728B" w:rsidP="001139F7">
      <w:pPr>
        <w:pStyle w:val="prastasiniatinklio"/>
        <w:numPr>
          <w:ilvl w:val="0"/>
          <w:numId w:val="26"/>
        </w:numPr>
        <w:spacing w:before="0" w:beforeAutospacing="0" w:after="0" w:afterAutospacing="0" w:line="276" w:lineRule="auto"/>
        <w:jc w:val="both"/>
      </w:pPr>
      <w:r w:rsidRPr="001139F7">
        <w:t>Mokyklų vadovams:</w:t>
      </w:r>
    </w:p>
    <w:p w14:paraId="48706F0C" w14:textId="5E89E969" w:rsidR="00BD728B" w:rsidRPr="001139F7" w:rsidRDefault="00BD728B" w:rsidP="001139F7">
      <w:pPr>
        <w:pStyle w:val="prastasiniatinklio"/>
        <w:numPr>
          <w:ilvl w:val="1"/>
          <w:numId w:val="34"/>
        </w:numPr>
        <w:spacing w:before="0" w:beforeAutospacing="0" w:after="0" w:afterAutospacing="0" w:line="276" w:lineRule="auto"/>
        <w:jc w:val="both"/>
      </w:pPr>
      <w:r w:rsidRPr="001139F7">
        <w:t>apdrausti mokytojus civiliniu draudimu dėl su darbu susijusių rizikų</w:t>
      </w:r>
      <w:r w:rsidR="00893DD2">
        <w:t>,</w:t>
      </w:r>
    </w:p>
    <w:p w14:paraId="1C60F7A1" w14:textId="6E72FF20" w:rsidR="00BD728B" w:rsidRPr="001139F7" w:rsidRDefault="00BD728B" w:rsidP="001139F7">
      <w:pPr>
        <w:pStyle w:val="prastasiniatinklio"/>
        <w:numPr>
          <w:ilvl w:val="1"/>
          <w:numId w:val="34"/>
        </w:numPr>
        <w:spacing w:before="0" w:beforeAutospacing="0" w:after="0" w:afterAutospacing="0" w:line="276" w:lineRule="auto"/>
        <w:jc w:val="both"/>
      </w:pPr>
      <w:r w:rsidRPr="001139F7">
        <w:t xml:space="preserve">informuoti švietimo įstaigų bendruomenes, kad mokytojai, patyrę smurtą ar psichologinį spaudimą, gali kreiptis </w:t>
      </w:r>
      <w:r w:rsidR="00893DD2" w:rsidRPr="001139F7">
        <w:t xml:space="preserve">pagalbos </w:t>
      </w:r>
      <w:r w:rsidRPr="001139F7">
        <w:t>į PPPT</w:t>
      </w:r>
      <w:r w:rsidR="00893DD2">
        <w:t>,</w:t>
      </w:r>
    </w:p>
    <w:p w14:paraId="4F088DEA" w14:textId="211DE0D1" w:rsidR="00BD728B" w:rsidRPr="001139F7" w:rsidRDefault="00BD728B" w:rsidP="001139F7">
      <w:pPr>
        <w:pStyle w:val="prastasiniatinklio"/>
        <w:numPr>
          <w:ilvl w:val="1"/>
          <w:numId w:val="34"/>
        </w:numPr>
        <w:spacing w:before="0" w:beforeAutospacing="0" w:after="0" w:afterAutospacing="0" w:line="276" w:lineRule="auto"/>
        <w:jc w:val="both"/>
      </w:pPr>
      <w:r w:rsidRPr="001139F7">
        <w:t>inicijuoti Mokymosi sutarčių peržiūrą: stiprinti tėvų atsakomybę už vaikų elgesį mokyklose.</w:t>
      </w:r>
    </w:p>
    <w:p w14:paraId="4425C545" w14:textId="3BCCC0F6" w:rsidR="00BD728B" w:rsidRPr="001139F7" w:rsidRDefault="00BD728B" w:rsidP="001139F7">
      <w:pPr>
        <w:pStyle w:val="Sraopastraipa"/>
        <w:numPr>
          <w:ilvl w:val="0"/>
          <w:numId w:val="19"/>
        </w:numPr>
        <w:spacing w:line="276" w:lineRule="auto"/>
        <w:jc w:val="both"/>
        <w:outlineLvl w:val="2"/>
        <w:rPr>
          <w:b/>
          <w:bCs/>
          <w:szCs w:val="24"/>
          <w:lang w:eastAsia="lt-LT"/>
        </w:rPr>
      </w:pPr>
      <w:r w:rsidRPr="001139F7">
        <w:rPr>
          <w:b/>
          <w:bCs/>
          <w:color w:val="222222"/>
          <w:szCs w:val="24"/>
          <w:lang w:eastAsia="lt-LT"/>
        </w:rPr>
        <w:t>Dėl</w:t>
      </w:r>
      <w:r w:rsidRPr="001139F7">
        <w:rPr>
          <w:b/>
          <w:bCs/>
          <w:szCs w:val="24"/>
          <w:lang w:eastAsia="lt-LT"/>
        </w:rPr>
        <w:t xml:space="preserve"> bendrų susitarimų rengiant mokytojų, pagalbos specialistų, mokinio padėjėjų ir kitų švietimo įstaigų darbuotojų pareigybių aprašymus.</w:t>
      </w:r>
    </w:p>
    <w:p w14:paraId="58958A33" w14:textId="59572A8E" w:rsidR="00BD728B" w:rsidRPr="001139F7" w:rsidRDefault="00BD728B" w:rsidP="001139F7">
      <w:pPr>
        <w:pStyle w:val="Sraopastraipa"/>
        <w:numPr>
          <w:ilvl w:val="0"/>
          <w:numId w:val="27"/>
        </w:numPr>
        <w:tabs>
          <w:tab w:val="left" w:pos="1276"/>
        </w:tabs>
        <w:spacing w:line="276" w:lineRule="auto"/>
        <w:jc w:val="both"/>
        <w:rPr>
          <w:szCs w:val="24"/>
          <w:lang w:eastAsia="lt-LT"/>
        </w:rPr>
      </w:pPr>
      <w:r w:rsidRPr="001139F7">
        <w:rPr>
          <w:szCs w:val="24"/>
          <w:lang w:eastAsia="lt-LT"/>
        </w:rPr>
        <w:t>Panevėžio savivaldybės administracijai</w:t>
      </w:r>
      <w:r w:rsidR="00893DD2">
        <w:rPr>
          <w:szCs w:val="24"/>
          <w:lang w:eastAsia="lt-LT"/>
        </w:rPr>
        <w:t>:</w:t>
      </w:r>
      <w:r w:rsidRPr="001139F7">
        <w:rPr>
          <w:szCs w:val="24"/>
          <w:lang w:eastAsia="lt-LT"/>
        </w:rPr>
        <w:t xml:space="preserve"> sudaryti darbo grupę, į ją įtraukiant teisininką, profesinių sąjungų atstovus ir vadovus, pareigybių apraš</w:t>
      </w:r>
      <w:r w:rsidR="00893DD2">
        <w:rPr>
          <w:szCs w:val="24"/>
          <w:lang w:eastAsia="lt-LT"/>
        </w:rPr>
        <w:t>ams</w:t>
      </w:r>
      <w:r w:rsidRPr="001139F7">
        <w:rPr>
          <w:szCs w:val="24"/>
          <w:lang w:eastAsia="lt-LT"/>
        </w:rPr>
        <w:t xml:space="preserve"> peržiū</w:t>
      </w:r>
      <w:r w:rsidR="00893DD2">
        <w:rPr>
          <w:szCs w:val="24"/>
          <w:lang w:eastAsia="lt-LT"/>
        </w:rPr>
        <w:t>rėti</w:t>
      </w:r>
      <w:r w:rsidRPr="001139F7">
        <w:rPr>
          <w:szCs w:val="24"/>
          <w:lang w:eastAsia="lt-LT"/>
        </w:rPr>
        <w:t xml:space="preserve"> ir rekomendaciniam ikimokyklinio ugdymo pedagogo, pagalbos mokiniui specialisto pareigybės aprašui (jo pavyzdžiui), atitinkančiam teisės aktus ir realią darbo praktiką, parengti.</w:t>
      </w:r>
      <w:r w:rsidRPr="001139F7">
        <w:rPr>
          <w:szCs w:val="24"/>
        </w:rPr>
        <w:t xml:space="preserve"> </w:t>
      </w:r>
    </w:p>
    <w:p w14:paraId="2D6E3980" w14:textId="5D089034" w:rsidR="00BD728B" w:rsidRPr="001139F7" w:rsidRDefault="00BD728B" w:rsidP="001139F7">
      <w:pPr>
        <w:pStyle w:val="Sraopastraipa"/>
        <w:numPr>
          <w:ilvl w:val="0"/>
          <w:numId w:val="19"/>
        </w:numPr>
        <w:spacing w:line="276" w:lineRule="auto"/>
        <w:jc w:val="both"/>
        <w:outlineLvl w:val="2"/>
        <w:rPr>
          <w:b/>
          <w:bCs/>
          <w:szCs w:val="24"/>
          <w:lang w:eastAsia="lt-LT"/>
        </w:rPr>
      </w:pPr>
      <w:r w:rsidRPr="001139F7">
        <w:rPr>
          <w:b/>
          <w:bCs/>
          <w:szCs w:val="24"/>
          <w:shd w:val="clear" w:color="auto" w:fill="FFFFFF"/>
        </w:rPr>
        <w:t xml:space="preserve">Dėl </w:t>
      </w:r>
      <w:r w:rsidRPr="001139F7">
        <w:rPr>
          <w:b/>
          <w:bCs/>
          <w:szCs w:val="24"/>
          <w:lang w:eastAsia="lt-LT"/>
        </w:rPr>
        <w:t>socialinės-pilietinės veiklos įgyvendinimo Panevėžio bendrojo ugdymo mokyklose.</w:t>
      </w:r>
    </w:p>
    <w:p w14:paraId="5F6B36C7" w14:textId="77777777" w:rsidR="00BD728B" w:rsidRPr="001139F7" w:rsidRDefault="00BD728B" w:rsidP="001139F7">
      <w:pPr>
        <w:pStyle w:val="Sraopastraipa"/>
        <w:numPr>
          <w:ilvl w:val="0"/>
          <w:numId w:val="28"/>
        </w:numPr>
        <w:spacing w:line="276" w:lineRule="auto"/>
        <w:jc w:val="both"/>
        <w:outlineLvl w:val="2"/>
        <w:rPr>
          <w:szCs w:val="24"/>
          <w:lang w:eastAsia="lt-LT"/>
        </w:rPr>
      </w:pPr>
      <w:r w:rsidRPr="001139F7">
        <w:rPr>
          <w:szCs w:val="24"/>
          <w:lang w:eastAsia="lt-LT"/>
        </w:rPr>
        <w:t>Jaunimo organizacijoms:</w:t>
      </w:r>
    </w:p>
    <w:p w14:paraId="50DCEEC5" w14:textId="5CA1A0DB" w:rsidR="00A07349" w:rsidRPr="001139F7" w:rsidRDefault="00BD728B" w:rsidP="001139F7">
      <w:pPr>
        <w:pStyle w:val="prastasiniatinklio"/>
        <w:numPr>
          <w:ilvl w:val="0"/>
          <w:numId w:val="33"/>
        </w:numPr>
        <w:spacing w:before="0" w:beforeAutospacing="0" w:after="0" w:afterAutospacing="0" w:line="276" w:lineRule="auto"/>
        <w:jc w:val="both"/>
      </w:pPr>
      <w:r w:rsidRPr="001139F7">
        <w:t>kreiptis į Lietuvos Respublikos švietimo, mokslo ir sporto ministeriją dėl socialinės-pilietinės veiklos valandų reikalavimų peržiūros, ypatingą dėmesį skiriant 11–12 klasių mokiniams</w:t>
      </w:r>
      <w:r w:rsidR="00893DD2">
        <w:t>,</w:t>
      </w:r>
    </w:p>
    <w:p w14:paraId="2F215081" w14:textId="28429D21" w:rsidR="00BD728B" w:rsidRPr="001139F7" w:rsidRDefault="00BD728B" w:rsidP="001139F7">
      <w:pPr>
        <w:pStyle w:val="prastasiniatinklio"/>
        <w:numPr>
          <w:ilvl w:val="0"/>
          <w:numId w:val="33"/>
        </w:numPr>
        <w:spacing w:before="0" w:beforeAutospacing="0" w:after="0" w:afterAutospacing="0" w:line="276" w:lineRule="auto"/>
        <w:jc w:val="both"/>
      </w:pPr>
      <w:r w:rsidRPr="001139F7">
        <w:t xml:space="preserve">atlikti išsamią miesto mokyklų ir mokinių apklausą, siekiant išgryninti esamas problemas ir galimus </w:t>
      </w:r>
      <w:r w:rsidR="00893DD2" w:rsidRPr="00893DD2">
        <w:t xml:space="preserve">socialinės-pilietinės </w:t>
      </w:r>
      <w:r w:rsidRPr="00893DD2">
        <w:t>veiklos</w:t>
      </w:r>
      <w:r w:rsidRPr="001139F7">
        <w:t xml:space="preserve"> tobulinimo būdus.</w:t>
      </w:r>
    </w:p>
    <w:p w14:paraId="0E957FA5" w14:textId="7036A9FC" w:rsidR="00BD728B" w:rsidRPr="001139F7" w:rsidRDefault="00BD728B" w:rsidP="001139F7">
      <w:pPr>
        <w:pStyle w:val="Sraopastraipa"/>
        <w:numPr>
          <w:ilvl w:val="0"/>
          <w:numId w:val="28"/>
        </w:numPr>
        <w:spacing w:line="276" w:lineRule="auto"/>
        <w:jc w:val="both"/>
        <w:outlineLvl w:val="2"/>
        <w:rPr>
          <w:b/>
          <w:bCs/>
          <w:szCs w:val="24"/>
          <w:lang w:eastAsia="lt-LT"/>
        </w:rPr>
      </w:pPr>
      <w:r w:rsidRPr="001139F7">
        <w:rPr>
          <w:rStyle w:val="Grietas"/>
          <w:rFonts w:eastAsiaTheme="majorEastAsia"/>
          <w:b w:val="0"/>
          <w:bCs w:val="0"/>
          <w:szCs w:val="24"/>
        </w:rPr>
        <w:t>Panevėžio miesto savivaldybės jaunimo reikalų koordinatorei</w:t>
      </w:r>
      <w:r w:rsidR="00893DD2">
        <w:rPr>
          <w:rStyle w:val="Grietas"/>
          <w:rFonts w:eastAsiaTheme="majorEastAsia"/>
          <w:b w:val="0"/>
          <w:bCs w:val="0"/>
          <w:szCs w:val="24"/>
        </w:rPr>
        <w:t>:</w:t>
      </w:r>
      <w:r w:rsidRPr="001139F7">
        <w:rPr>
          <w:rStyle w:val="Grietas"/>
          <w:rFonts w:eastAsiaTheme="majorEastAsia"/>
          <w:szCs w:val="24"/>
        </w:rPr>
        <w:t xml:space="preserve"> </w:t>
      </w:r>
      <w:r w:rsidRPr="001139F7">
        <w:rPr>
          <w:szCs w:val="24"/>
        </w:rPr>
        <w:t>inicijuoti elektroninės platformos sukūrimą, kurioje būtų pateikta patikima, nuolat atnaujinama informacija apie galimas savanorystės ir socialinės-pilietinės veiklos vietas Panevėžio mieste</w:t>
      </w:r>
      <w:r w:rsidR="00893DD2">
        <w:rPr>
          <w:szCs w:val="24"/>
        </w:rPr>
        <w:t>.</w:t>
      </w:r>
    </w:p>
    <w:p w14:paraId="12D5BC19" w14:textId="209D52C4" w:rsidR="008E7017" w:rsidRPr="001139F7" w:rsidRDefault="008E7017" w:rsidP="001139F7">
      <w:pPr>
        <w:pStyle w:val="Sraopastraipa"/>
        <w:numPr>
          <w:ilvl w:val="0"/>
          <w:numId w:val="19"/>
        </w:numPr>
        <w:spacing w:line="276" w:lineRule="auto"/>
        <w:ind w:left="714" w:hanging="357"/>
        <w:jc w:val="both"/>
        <w:outlineLvl w:val="2"/>
        <w:rPr>
          <w:b/>
          <w:bCs/>
          <w:szCs w:val="24"/>
          <w:lang w:eastAsia="lt-LT"/>
        </w:rPr>
      </w:pPr>
      <w:r w:rsidRPr="001139F7">
        <w:rPr>
          <w:b/>
          <w:bCs/>
          <w:szCs w:val="24"/>
          <w:lang w:eastAsia="lt-LT"/>
        </w:rPr>
        <w:t>Dėl mokesčio už  neformalųjį vaikų švietimą nustatymo.</w:t>
      </w:r>
    </w:p>
    <w:p w14:paraId="3971847E" w14:textId="77777777" w:rsidR="008E7017" w:rsidRPr="001139F7" w:rsidRDefault="008E7017" w:rsidP="001139F7">
      <w:pPr>
        <w:pStyle w:val="prastasiniatinklio"/>
        <w:numPr>
          <w:ilvl w:val="0"/>
          <w:numId w:val="37"/>
        </w:numPr>
        <w:spacing w:before="0" w:beforeAutospacing="0" w:after="0" w:afterAutospacing="0" w:line="276" w:lineRule="auto"/>
        <w:ind w:left="714" w:hanging="357"/>
        <w:jc w:val="both"/>
      </w:pPr>
      <w:r w:rsidRPr="001139F7">
        <w:t xml:space="preserve">Pritarti Panevėžio miesto savivaldybės tarybos sprendimo projektui. </w:t>
      </w:r>
    </w:p>
    <w:p w14:paraId="52F4A1AD" w14:textId="120B5002" w:rsidR="008E7017" w:rsidRPr="001139F7" w:rsidRDefault="008E7017" w:rsidP="001139F7">
      <w:pPr>
        <w:pStyle w:val="prastasiniatinklio"/>
        <w:numPr>
          <w:ilvl w:val="0"/>
          <w:numId w:val="37"/>
        </w:numPr>
        <w:spacing w:before="0" w:beforeAutospacing="0" w:after="0" w:afterAutospacing="0" w:line="276" w:lineRule="auto"/>
        <w:ind w:left="714" w:hanging="357"/>
        <w:jc w:val="both"/>
      </w:pPr>
      <w:r w:rsidRPr="001139F7">
        <w:t>Panevėžio gamtos mokyklai</w:t>
      </w:r>
      <w:r w:rsidR="00893DD2">
        <w:t>:</w:t>
      </w:r>
      <w:r w:rsidRPr="001139F7">
        <w:t xml:space="preserve"> paslaugas teikti nemokamai, siekiant užtikrinti jų prieinamumą visiems vaikams</w:t>
      </w:r>
      <w:r w:rsidR="00893DD2">
        <w:t>,</w:t>
      </w:r>
      <w:r w:rsidRPr="001139F7">
        <w:t xml:space="preserve"> ir skatinti aplinkosauginį ugdymą mieste.</w:t>
      </w:r>
    </w:p>
    <w:p w14:paraId="29CA480C" w14:textId="405CAC7F" w:rsidR="008E7017" w:rsidRPr="001139F7" w:rsidRDefault="008E7017" w:rsidP="001139F7">
      <w:pPr>
        <w:pStyle w:val="Sraopastraipa"/>
        <w:numPr>
          <w:ilvl w:val="0"/>
          <w:numId w:val="19"/>
        </w:numPr>
        <w:spacing w:line="276" w:lineRule="auto"/>
        <w:jc w:val="both"/>
        <w:rPr>
          <w:szCs w:val="24"/>
          <w:lang w:eastAsia="lt-LT"/>
        </w:rPr>
      </w:pPr>
      <w:r w:rsidRPr="001139F7">
        <w:rPr>
          <w:b/>
          <w:bCs/>
          <w:szCs w:val="24"/>
          <w:lang w:eastAsia="lt-LT"/>
        </w:rPr>
        <w:t>Dėl Panevėžio aukštųjų mokyklų ir profesinio mokymo įstaigų programų derinimo su regiono bendruomenės poreikiais ir tvaria plėtra.</w:t>
      </w:r>
    </w:p>
    <w:p w14:paraId="4F99612D" w14:textId="7F2945EC" w:rsidR="008E7017" w:rsidRPr="001139F7" w:rsidRDefault="00893DD2" w:rsidP="001139F7">
      <w:pPr>
        <w:pStyle w:val="prastasiniatinklio"/>
        <w:numPr>
          <w:ilvl w:val="0"/>
          <w:numId w:val="39"/>
        </w:numPr>
        <w:spacing w:before="0" w:beforeAutospacing="0" w:after="0" w:afterAutospacing="0" w:line="276" w:lineRule="auto"/>
        <w:jc w:val="both"/>
      </w:pPr>
      <w:r>
        <w:lastRenderedPageBreak/>
        <w:t>A</w:t>
      </w:r>
      <w:r w:rsidR="008E7017" w:rsidRPr="001139F7">
        <w:t>ukštosioms ir profesinėms mokykloms</w:t>
      </w:r>
      <w:r>
        <w:t>:</w:t>
      </w:r>
      <w:r w:rsidR="008E7017" w:rsidRPr="001139F7">
        <w:t xml:space="preserve"> nuosekliai plėtoti bendradarbiavimą su miesto švietimo įstaigomis ir verslo bendruomene, siekiant užtikrinti programų atitiktį regiono poreikiams</w:t>
      </w:r>
      <w:r>
        <w:t>.</w:t>
      </w:r>
    </w:p>
    <w:p w14:paraId="4A31DC61" w14:textId="732547BA" w:rsidR="008E7017" w:rsidRPr="001139F7" w:rsidRDefault="00893DD2" w:rsidP="001139F7">
      <w:pPr>
        <w:pStyle w:val="prastasiniatinklio"/>
        <w:numPr>
          <w:ilvl w:val="0"/>
          <w:numId w:val="39"/>
        </w:numPr>
        <w:spacing w:before="0" w:beforeAutospacing="0" w:after="0" w:afterAutospacing="0" w:line="276" w:lineRule="auto"/>
        <w:jc w:val="both"/>
        <w:rPr>
          <w:b/>
          <w:bCs/>
        </w:rPr>
      </w:pPr>
      <w:r>
        <w:t>P</w:t>
      </w:r>
      <w:r w:rsidR="008E7017" w:rsidRPr="001139F7">
        <w:t>arengti Švietimo tarybos raštą LR Švietimo, mokslo ir sporto ministerijai dėl spartesnio Panevėžio kolegijos rengiamos „Pradinio ugdymo pedagogikos programos“ akreditavimo.</w:t>
      </w:r>
    </w:p>
    <w:p w14:paraId="12AE8A31" w14:textId="12739B49" w:rsidR="008E7017" w:rsidRPr="001139F7" w:rsidRDefault="008E7017" w:rsidP="001139F7">
      <w:pPr>
        <w:pStyle w:val="Sraopastraipa"/>
        <w:numPr>
          <w:ilvl w:val="0"/>
          <w:numId w:val="19"/>
        </w:numPr>
        <w:spacing w:line="276" w:lineRule="auto"/>
        <w:jc w:val="both"/>
        <w:rPr>
          <w:b/>
          <w:bCs/>
          <w:szCs w:val="24"/>
          <w:lang w:eastAsia="lt-LT"/>
        </w:rPr>
      </w:pPr>
      <w:r w:rsidRPr="001139F7">
        <w:rPr>
          <w:b/>
          <w:bCs/>
          <w:szCs w:val="24"/>
          <w:lang w:eastAsia="lt-LT"/>
        </w:rPr>
        <w:t xml:space="preserve">Dėl mokyklų infrastruktūros atnaujinimo.    </w:t>
      </w:r>
    </w:p>
    <w:p w14:paraId="7AB0D5A4" w14:textId="570C6AB1" w:rsidR="008E7017" w:rsidRPr="001139F7" w:rsidRDefault="008E7017" w:rsidP="001139F7">
      <w:pPr>
        <w:numPr>
          <w:ilvl w:val="0"/>
          <w:numId w:val="41"/>
        </w:numPr>
        <w:spacing w:line="276" w:lineRule="auto"/>
        <w:jc w:val="both"/>
        <w:rPr>
          <w:szCs w:val="24"/>
          <w:lang w:eastAsia="lt-LT"/>
        </w:rPr>
      </w:pPr>
      <w:r w:rsidRPr="001139F7">
        <w:rPr>
          <w:szCs w:val="24"/>
          <w:lang w:eastAsia="lt-LT"/>
        </w:rPr>
        <w:t>2026 m. savivaldybės biudžete numatyti tikslinių lėšų švietimo įstaigų elektros instaliacij</w:t>
      </w:r>
      <w:r w:rsidR="00893DD2">
        <w:rPr>
          <w:szCs w:val="24"/>
          <w:lang w:eastAsia="lt-LT"/>
        </w:rPr>
        <w:t>oms</w:t>
      </w:r>
      <w:r w:rsidRPr="001139F7">
        <w:rPr>
          <w:szCs w:val="24"/>
          <w:lang w:eastAsia="lt-LT"/>
        </w:rPr>
        <w:t xml:space="preserve"> atnaujin</w:t>
      </w:r>
      <w:r w:rsidR="00893DD2">
        <w:rPr>
          <w:szCs w:val="24"/>
          <w:lang w:eastAsia="lt-LT"/>
        </w:rPr>
        <w:t>t</w:t>
      </w:r>
      <w:r w:rsidRPr="001139F7">
        <w:rPr>
          <w:szCs w:val="24"/>
          <w:lang w:eastAsia="lt-LT"/>
        </w:rPr>
        <w:t>i ir, atsižvelgus į finansines galimybes, daliai kondicionierių įsigyti</w:t>
      </w:r>
      <w:r w:rsidR="00893DD2">
        <w:rPr>
          <w:szCs w:val="24"/>
          <w:lang w:eastAsia="lt-LT"/>
        </w:rPr>
        <w:t>.</w:t>
      </w:r>
    </w:p>
    <w:p w14:paraId="6D00E57E" w14:textId="69DACE29" w:rsidR="008E7017" w:rsidRPr="001139F7" w:rsidRDefault="00893DD2" w:rsidP="001139F7">
      <w:pPr>
        <w:numPr>
          <w:ilvl w:val="0"/>
          <w:numId w:val="41"/>
        </w:numPr>
        <w:spacing w:line="276" w:lineRule="auto"/>
        <w:jc w:val="both"/>
        <w:rPr>
          <w:szCs w:val="24"/>
          <w:lang w:eastAsia="lt-LT"/>
        </w:rPr>
      </w:pPr>
      <w:r>
        <w:rPr>
          <w:szCs w:val="24"/>
          <w:lang w:eastAsia="lt-LT"/>
        </w:rPr>
        <w:t>T</w:t>
      </w:r>
      <w:r w:rsidR="008E7017" w:rsidRPr="001139F7">
        <w:rPr>
          <w:szCs w:val="24"/>
          <w:lang w:eastAsia="lt-LT"/>
        </w:rPr>
        <w:t>ęsti ikimokyklinio ugdymo įstaigų priešmokyklinio ugdymo grupių aprūpinimą interaktyviais ekranais.</w:t>
      </w:r>
    </w:p>
    <w:p w14:paraId="5C00F0D1" w14:textId="7F3C5DBB" w:rsidR="008E7017" w:rsidRPr="001139F7" w:rsidRDefault="008E7017" w:rsidP="001139F7">
      <w:pPr>
        <w:pStyle w:val="Sraopastraipa"/>
        <w:numPr>
          <w:ilvl w:val="0"/>
          <w:numId w:val="19"/>
        </w:numPr>
        <w:spacing w:line="276" w:lineRule="auto"/>
        <w:jc w:val="both"/>
        <w:rPr>
          <w:b/>
          <w:bCs/>
          <w:szCs w:val="24"/>
          <w:lang w:eastAsia="lt-LT"/>
        </w:rPr>
      </w:pPr>
      <w:r w:rsidRPr="001139F7">
        <w:rPr>
          <w:b/>
          <w:bCs/>
          <w:szCs w:val="24"/>
          <w:lang w:eastAsia="lt-LT"/>
        </w:rPr>
        <w:t>Dėl darbuotojų darbo normatyvų kriterijų nustatymo.</w:t>
      </w:r>
    </w:p>
    <w:p w14:paraId="6752C865" w14:textId="09D660DB" w:rsidR="008E7017" w:rsidRPr="001139F7" w:rsidRDefault="00893DD2" w:rsidP="001139F7">
      <w:pPr>
        <w:pStyle w:val="gmail-msolistparagraph"/>
        <w:numPr>
          <w:ilvl w:val="0"/>
          <w:numId w:val="43"/>
        </w:numPr>
        <w:spacing w:before="0" w:beforeAutospacing="0" w:after="0" w:afterAutospacing="0" w:line="276" w:lineRule="auto"/>
        <w:jc w:val="both"/>
      </w:pPr>
      <w:r>
        <w:t>I</w:t>
      </w:r>
      <w:r w:rsidR="008E7017" w:rsidRPr="001139F7">
        <w:t>kimokyklinio ugdymo įstaigų vadovų asociacijai</w:t>
      </w:r>
      <w:r>
        <w:t>:</w:t>
      </w:r>
      <w:r w:rsidR="008E7017" w:rsidRPr="001139F7">
        <w:t xml:space="preserve"> parengti rekomendacijas dėl mokytojo padėjėjo funkcijų, o esant poreikiui atnaujinti kitų darbuotojų darbo normatyvus ir informuoti Švietimo tarybą apie priimtus sprendimus.</w:t>
      </w:r>
    </w:p>
    <w:p w14:paraId="2796E4DE" w14:textId="3B5EBDA5" w:rsidR="008E7017" w:rsidRPr="001139F7" w:rsidRDefault="008E7017" w:rsidP="001139F7">
      <w:pPr>
        <w:pStyle w:val="Sraopastraipa"/>
        <w:numPr>
          <w:ilvl w:val="0"/>
          <w:numId w:val="19"/>
        </w:numPr>
        <w:spacing w:line="276" w:lineRule="auto"/>
        <w:jc w:val="both"/>
        <w:outlineLvl w:val="2"/>
        <w:rPr>
          <w:szCs w:val="24"/>
        </w:rPr>
      </w:pPr>
      <w:r w:rsidRPr="001139F7">
        <w:rPr>
          <w:b/>
          <w:bCs/>
          <w:szCs w:val="24"/>
          <w:shd w:val="clear" w:color="auto" w:fill="FFFFFF"/>
        </w:rPr>
        <w:t>Dėl bendrojo ugdymo mokyklų tinklo 2026–2030 m. pertvarkos plano.</w:t>
      </w:r>
    </w:p>
    <w:p w14:paraId="6C346720" w14:textId="34B2AA87" w:rsidR="008E7017" w:rsidRPr="001139F7" w:rsidRDefault="00893DD2" w:rsidP="001139F7">
      <w:pPr>
        <w:numPr>
          <w:ilvl w:val="0"/>
          <w:numId w:val="45"/>
        </w:numPr>
        <w:spacing w:line="276" w:lineRule="auto"/>
        <w:jc w:val="both"/>
        <w:rPr>
          <w:szCs w:val="24"/>
          <w:lang w:eastAsia="lt-LT"/>
        </w:rPr>
      </w:pPr>
      <w:r>
        <w:rPr>
          <w:szCs w:val="24"/>
          <w:lang w:eastAsia="lt-LT"/>
        </w:rPr>
        <w:t>I</w:t>
      </w:r>
      <w:r w:rsidR="008E7017" w:rsidRPr="001139F7">
        <w:rPr>
          <w:szCs w:val="24"/>
          <w:lang w:eastAsia="lt-LT"/>
        </w:rPr>
        <w:t>š esmės pritarti pateiktam 2026–2030 m. bendrojo ugdymo mokyklų tinklo pertvarkos plano projektui, tačiau akcentuoti, kad suaugusiųjų ugdymas turi būti organizuojamas esamose Panevėžio suaugusių</w:t>
      </w:r>
      <w:r>
        <w:rPr>
          <w:szCs w:val="24"/>
          <w:lang w:eastAsia="lt-LT"/>
        </w:rPr>
        <w:t>jų</w:t>
      </w:r>
      <w:r w:rsidR="008E7017" w:rsidRPr="001139F7">
        <w:rPr>
          <w:szCs w:val="24"/>
          <w:lang w:eastAsia="lt-LT"/>
        </w:rPr>
        <w:t xml:space="preserve"> mokymo centro patalpose</w:t>
      </w:r>
      <w:r>
        <w:rPr>
          <w:szCs w:val="24"/>
          <w:lang w:eastAsia="lt-LT"/>
        </w:rPr>
        <w:t>.</w:t>
      </w:r>
    </w:p>
    <w:p w14:paraId="31651855" w14:textId="7A22EE3B" w:rsidR="008E7017" w:rsidRPr="001139F7" w:rsidRDefault="00893DD2" w:rsidP="001139F7">
      <w:pPr>
        <w:numPr>
          <w:ilvl w:val="0"/>
          <w:numId w:val="45"/>
        </w:numPr>
        <w:spacing w:line="276" w:lineRule="auto"/>
        <w:jc w:val="both"/>
        <w:rPr>
          <w:szCs w:val="24"/>
          <w:lang w:eastAsia="lt-LT"/>
        </w:rPr>
      </w:pPr>
      <w:r>
        <w:rPr>
          <w:szCs w:val="24"/>
          <w:lang w:eastAsia="lt-LT"/>
        </w:rPr>
        <w:t>R</w:t>
      </w:r>
      <w:r w:rsidR="008E7017" w:rsidRPr="001139F7">
        <w:rPr>
          <w:szCs w:val="24"/>
          <w:lang w:eastAsia="lt-LT"/>
        </w:rPr>
        <w:t>eorganizacijos sąlygas pristatyti Švietimo tarybai.</w:t>
      </w:r>
    </w:p>
    <w:p w14:paraId="7A6E8F72" w14:textId="7D0D9D79" w:rsidR="00456091" w:rsidRPr="001139F7" w:rsidRDefault="00456091" w:rsidP="001139F7">
      <w:pPr>
        <w:pStyle w:val="prastasiniatinklio"/>
        <w:numPr>
          <w:ilvl w:val="0"/>
          <w:numId w:val="19"/>
        </w:numPr>
        <w:spacing w:before="0" w:beforeAutospacing="0" w:after="0" w:afterAutospacing="0" w:line="276" w:lineRule="auto"/>
        <w:rPr>
          <w:rStyle w:val="Grietas"/>
          <w:b w:val="0"/>
          <w:bCs w:val="0"/>
        </w:rPr>
      </w:pPr>
      <w:r w:rsidRPr="001139F7">
        <w:rPr>
          <w:rStyle w:val="Grietas"/>
        </w:rPr>
        <w:t>Dėl ikimokyklinio ugdymo įstaigų tinklo pertvarkos plano.</w:t>
      </w:r>
    </w:p>
    <w:p w14:paraId="723CBA8E" w14:textId="5D8F4154" w:rsidR="00456091" w:rsidRPr="001139F7" w:rsidRDefault="00893DD2" w:rsidP="001139F7">
      <w:pPr>
        <w:pStyle w:val="prastasiniatinklio"/>
        <w:numPr>
          <w:ilvl w:val="0"/>
          <w:numId w:val="49"/>
        </w:numPr>
        <w:spacing w:before="0" w:beforeAutospacing="0" w:after="0" w:afterAutospacing="0" w:line="276" w:lineRule="auto"/>
        <w:jc w:val="both"/>
      </w:pPr>
      <w:r>
        <w:t>I</w:t>
      </w:r>
      <w:r w:rsidR="00456091" w:rsidRPr="001139F7">
        <w:t>kimokyklinio ugdymo mokyklų tinklo 2024–2027 m. pertvarkos plano korekcijas pradėti įgyvendinti nuo 2027 m. rugsėjo 1 d., išskyrus Panevėžio lopšelio-darželio „Varpelis“ reorganizaciją, kurio įgyvendinimą siūloma pradėti nuo 2026 metų.</w:t>
      </w:r>
    </w:p>
    <w:p w14:paraId="6504D955" w14:textId="6513C922" w:rsidR="00456091" w:rsidRPr="001139F7" w:rsidRDefault="00456091" w:rsidP="001139F7">
      <w:pPr>
        <w:pStyle w:val="Sraopastraipa"/>
        <w:numPr>
          <w:ilvl w:val="0"/>
          <w:numId w:val="19"/>
        </w:numPr>
        <w:spacing w:line="276" w:lineRule="auto"/>
        <w:rPr>
          <w:b/>
          <w:bCs/>
          <w:szCs w:val="24"/>
          <w:lang w:eastAsia="lt-LT"/>
        </w:rPr>
      </w:pPr>
      <w:r w:rsidRPr="001139F7">
        <w:rPr>
          <w:b/>
          <w:bCs/>
          <w:szCs w:val="24"/>
          <w:lang w:eastAsia="lt-LT"/>
        </w:rPr>
        <w:t>Dėl  prioritetų 2026 m. numatymo.</w:t>
      </w:r>
    </w:p>
    <w:p w14:paraId="584FC75D" w14:textId="4D1F3CB6" w:rsidR="00456091" w:rsidRPr="001139F7" w:rsidRDefault="00456091" w:rsidP="001139F7">
      <w:pPr>
        <w:pStyle w:val="prastasiniatinklio"/>
        <w:numPr>
          <w:ilvl w:val="0"/>
          <w:numId w:val="50"/>
        </w:numPr>
        <w:spacing w:before="0" w:beforeAutospacing="0" w:after="0" w:afterAutospacing="0" w:line="276" w:lineRule="auto"/>
        <w:jc w:val="both"/>
      </w:pPr>
      <w:r w:rsidRPr="001139F7">
        <w:t>2026 m. tęsti 2025 metais suformuluotų prioritetų įgyvendinimą, pagal galimybes numatant tikslin</w:t>
      </w:r>
      <w:r w:rsidR="00BA31F1">
        <w:t>ių</w:t>
      </w:r>
      <w:r w:rsidRPr="001139F7">
        <w:t xml:space="preserve"> lėš</w:t>
      </w:r>
      <w:r w:rsidR="00BA31F1">
        <w:t>ų</w:t>
      </w:r>
      <w:r w:rsidRPr="001139F7">
        <w:t xml:space="preserve"> švietimo įstaigų elektros instaliacij</w:t>
      </w:r>
      <w:r w:rsidR="00BA31F1">
        <w:t>ai</w:t>
      </w:r>
      <w:r w:rsidRPr="001139F7">
        <w:t xml:space="preserve"> ir vamzdyn</w:t>
      </w:r>
      <w:r w:rsidR="00BA31F1">
        <w:t>ams</w:t>
      </w:r>
      <w:r w:rsidRPr="001139F7">
        <w:t xml:space="preserve"> atnaujin</w:t>
      </w:r>
      <w:r w:rsidR="00BA31F1">
        <w:t>t</w:t>
      </w:r>
      <w:r w:rsidRPr="001139F7">
        <w:t>i, nustatant aiškius prioritetus ir eiliškumą</w:t>
      </w:r>
      <w:r w:rsidR="00BA31F1">
        <w:t xml:space="preserve">, </w:t>
      </w:r>
      <w:r w:rsidRPr="001139F7">
        <w:t>apie juos informuoti mokyklų vadovus.</w:t>
      </w:r>
    </w:p>
    <w:p w14:paraId="07A01394" w14:textId="59F46F63" w:rsidR="00456091" w:rsidRPr="001139F7" w:rsidRDefault="00456091" w:rsidP="001139F7">
      <w:pPr>
        <w:pStyle w:val="prastasiniatinklio"/>
        <w:numPr>
          <w:ilvl w:val="0"/>
          <w:numId w:val="50"/>
        </w:numPr>
        <w:spacing w:before="0" w:beforeAutospacing="0" w:after="0" w:afterAutospacing="0" w:line="276" w:lineRule="auto"/>
        <w:jc w:val="both"/>
      </w:pPr>
      <w:r w:rsidRPr="001139F7">
        <w:t xml:space="preserve">2026 m. pagal galimybes skirti lėšų </w:t>
      </w:r>
      <w:r w:rsidR="00BA31F1" w:rsidRPr="00BA31F1">
        <w:t>bendrojo ugdymo mokyklo</w:t>
      </w:r>
      <w:r w:rsidR="00BA31F1">
        <w:t xml:space="preserve">ms </w:t>
      </w:r>
      <w:r w:rsidRPr="001139F7">
        <w:t>kondicionieri</w:t>
      </w:r>
      <w:r w:rsidR="00BA31F1">
        <w:t>ams</w:t>
      </w:r>
      <w:r w:rsidRPr="001139F7">
        <w:t xml:space="preserve"> įsig</w:t>
      </w:r>
      <w:r w:rsidR="00BA31F1">
        <w:t>yti</w:t>
      </w:r>
      <w:r w:rsidRPr="001139F7">
        <w:t>;</w:t>
      </w:r>
    </w:p>
    <w:p w14:paraId="231BD19C" w14:textId="39BE51FE" w:rsidR="00456091" w:rsidRPr="001139F7" w:rsidRDefault="00BA31F1" w:rsidP="001139F7">
      <w:pPr>
        <w:pStyle w:val="prastasiniatinklio"/>
        <w:numPr>
          <w:ilvl w:val="0"/>
          <w:numId w:val="50"/>
        </w:numPr>
        <w:spacing w:before="0" w:beforeAutospacing="0" w:after="0" w:afterAutospacing="0" w:line="276" w:lineRule="auto"/>
        <w:jc w:val="both"/>
      </w:pPr>
      <w:r>
        <w:t>T</w:t>
      </w:r>
      <w:r w:rsidR="00456091" w:rsidRPr="001139F7">
        <w:t>ęsti ikimokyklinio ugdymo mokyklų priešmokyklinio ugdymo grupių aprūpinimą interaktyviai ekranais</w:t>
      </w:r>
      <w:r>
        <w:t>.</w:t>
      </w:r>
    </w:p>
    <w:p w14:paraId="7D451407" w14:textId="1C72695A" w:rsidR="00456091" w:rsidRPr="001139F7" w:rsidRDefault="00BA31F1" w:rsidP="001139F7">
      <w:pPr>
        <w:pStyle w:val="prastasiniatinklio"/>
        <w:numPr>
          <w:ilvl w:val="0"/>
          <w:numId w:val="50"/>
        </w:numPr>
        <w:spacing w:before="0" w:beforeAutospacing="0" w:after="0" w:afterAutospacing="0" w:line="276" w:lineRule="auto"/>
        <w:jc w:val="both"/>
      </w:pPr>
      <w:r>
        <w:t>P</w:t>
      </w:r>
      <w:r w:rsidR="00456091" w:rsidRPr="001139F7">
        <w:t>agal galimybes atnaujinti dal</w:t>
      </w:r>
      <w:r>
        <w:t>ies</w:t>
      </w:r>
      <w:r w:rsidR="00456091" w:rsidRPr="001139F7">
        <w:t xml:space="preserve"> neformaliojo vaikų švietimo įstaigų mokymo bei skaitmeninę įrangą. </w:t>
      </w:r>
    </w:p>
    <w:p w14:paraId="5E1E3FE3" w14:textId="6F04C378" w:rsidR="00456091" w:rsidRPr="001139F7" w:rsidRDefault="00BA31F1" w:rsidP="001139F7">
      <w:pPr>
        <w:pStyle w:val="prastasiniatinklio"/>
        <w:numPr>
          <w:ilvl w:val="0"/>
          <w:numId w:val="50"/>
        </w:numPr>
        <w:spacing w:before="0" w:beforeAutospacing="0" w:after="0" w:afterAutospacing="0" w:line="276" w:lineRule="auto"/>
        <w:jc w:val="both"/>
      </w:pPr>
      <w:r>
        <w:t>D</w:t>
      </w:r>
      <w:r w:rsidR="00456091" w:rsidRPr="001139F7">
        <w:t>idinti darbo užmokesčio koeficientus mažiausią darbo užmokestį gaunantiems kvalifikuotiems nepedagoginiams darbuotojams</w:t>
      </w:r>
      <w:r>
        <w:t>.</w:t>
      </w:r>
    </w:p>
    <w:p w14:paraId="4985BE4E" w14:textId="36BC77F6" w:rsidR="00456091" w:rsidRPr="001139F7" w:rsidRDefault="00BA31F1" w:rsidP="001139F7">
      <w:pPr>
        <w:pStyle w:val="prastasiniatinklio"/>
        <w:numPr>
          <w:ilvl w:val="0"/>
          <w:numId w:val="50"/>
        </w:numPr>
        <w:spacing w:before="0" w:beforeAutospacing="0" w:after="0" w:afterAutospacing="0" w:line="276" w:lineRule="auto"/>
        <w:jc w:val="both"/>
      </w:pPr>
      <w:r>
        <w:rPr>
          <w:color w:val="222222"/>
          <w:shd w:val="clear" w:color="auto" w:fill="FFFFFF"/>
        </w:rPr>
        <w:t>P</w:t>
      </w:r>
      <w:r w:rsidR="00456091" w:rsidRPr="001139F7">
        <w:rPr>
          <w:color w:val="222222"/>
          <w:shd w:val="clear" w:color="auto" w:fill="FFFFFF"/>
        </w:rPr>
        <w:t xml:space="preserve">adidinti pareiginės algos koeficientus Panevėžio miesto savivaldybės administracijos švietimo skyriaus vedėjui ir specialistams. </w:t>
      </w:r>
    </w:p>
    <w:p w14:paraId="09E31092" w14:textId="4304AB23" w:rsidR="00456091" w:rsidRPr="001139F7" w:rsidRDefault="00456091" w:rsidP="001139F7">
      <w:pPr>
        <w:pStyle w:val="prastasiniatinklio"/>
        <w:numPr>
          <w:ilvl w:val="0"/>
          <w:numId w:val="19"/>
        </w:numPr>
        <w:spacing w:before="0" w:beforeAutospacing="0" w:after="0" w:afterAutospacing="0" w:line="276" w:lineRule="auto"/>
        <w:jc w:val="both"/>
      </w:pPr>
      <w:r w:rsidRPr="001139F7">
        <w:rPr>
          <w:b/>
          <w:bCs/>
        </w:rPr>
        <w:t>Dėl nemokamų menstruacinių higienos priemonių prieinamumo užtikrinimo miesto ugdymo įstaigose.</w:t>
      </w:r>
    </w:p>
    <w:p w14:paraId="3906B2E3" w14:textId="31A6DA48" w:rsidR="00E136AF" w:rsidRPr="001139F7" w:rsidRDefault="00456091" w:rsidP="00E136AF">
      <w:pPr>
        <w:pStyle w:val="prastasiniatinklio"/>
        <w:numPr>
          <w:ilvl w:val="0"/>
          <w:numId w:val="52"/>
        </w:numPr>
        <w:spacing w:before="0" w:beforeAutospacing="0" w:after="0" w:afterAutospacing="0" w:line="276" w:lineRule="auto"/>
        <w:jc w:val="both"/>
      </w:pPr>
      <w:r w:rsidRPr="001139F7">
        <w:t>Panevėžio miesto mokyklų vadovams</w:t>
      </w:r>
      <w:r w:rsidR="00BA31F1">
        <w:t>:</w:t>
      </w:r>
      <w:r w:rsidRPr="001139F7">
        <w:t xml:space="preserve"> 2026 metais, panaudojant aplinkos lėšas, nupirkti merginoms reikaling</w:t>
      </w:r>
      <w:r w:rsidR="00BA31F1">
        <w:t>ų</w:t>
      </w:r>
      <w:r w:rsidRPr="001139F7">
        <w:t xml:space="preserve"> higienos priemon</w:t>
      </w:r>
      <w:r w:rsidR="00BA31F1">
        <w:t>ių</w:t>
      </w:r>
      <w:r w:rsidRPr="001139F7">
        <w:t xml:space="preserve"> ir įrengti higienos priemonių dozatorius mokyklų tualetuose. </w:t>
      </w:r>
    </w:p>
    <w:p w14:paraId="76037322" w14:textId="3DA335E2" w:rsidR="001F06F4" w:rsidRPr="00794844" w:rsidRDefault="001F06F4" w:rsidP="00B6008D">
      <w:pPr>
        <w:pStyle w:val="prastasiniatinklio"/>
        <w:spacing w:before="0" w:beforeAutospacing="0" w:after="0" w:afterAutospacing="0" w:line="276" w:lineRule="auto"/>
        <w:jc w:val="both"/>
        <w:rPr>
          <w:rFonts w:eastAsiaTheme="minorEastAsia"/>
          <w:kern w:val="24"/>
        </w:rPr>
      </w:pPr>
      <w:r w:rsidRPr="00794844">
        <w:rPr>
          <w:rFonts w:eastAsiaTheme="minorEastAsia"/>
          <w:kern w:val="24"/>
        </w:rPr>
        <w:t>Panevėžio savivaldybės administracijos Švietimo skyriaus pateikta informacija rodo, kad į  dalį 202</w:t>
      </w:r>
      <w:r w:rsidR="00456091" w:rsidRPr="00794844">
        <w:rPr>
          <w:rFonts w:eastAsiaTheme="minorEastAsia"/>
          <w:kern w:val="24"/>
        </w:rPr>
        <w:t>5</w:t>
      </w:r>
      <w:r w:rsidRPr="00794844">
        <w:rPr>
          <w:rFonts w:eastAsiaTheme="minorEastAsia"/>
          <w:kern w:val="24"/>
        </w:rPr>
        <w:t xml:space="preserve"> m. Tarybos teiktų siūlymų buvo atsižvelgta.</w:t>
      </w:r>
    </w:p>
    <w:p w14:paraId="76037323" w14:textId="74C9D6BB" w:rsidR="001F06F4" w:rsidRPr="00794844" w:rsidRDefault="001F06F4" w:rsidP="00B6008D">
      <w:pPr>
        <w:pStyle w:val="prastasiniatinklio"/>
        <w:numPr>
          <w:ilvl w:val="0"/>
          <w:numId w:val="54"/>
        </w:numPr>
        <w:spacing w:before="0" w:beforeAutospacing="0" w:after="0" w:afterAutospacing="0" w:line="276" w:lineRule="auto"/>
        <w:jc w:val="both"/>
        <w:rPr>
          <w:kern w:val="24"/>
        </w:rPr>
      </w:pPr>
      <w:r w:rsidRPr="00794844">
        <w:rPr>
          <w:kern w:val="24"/>
        </w:rPr>
        <w:lastRenderedPageBreak/>
        <w:t xml:space="preserve">Į Švietimo tarybos teiktas rekomendacijas atsižvelgta rengiant </w:t>
      </w:r>
      <w:r w:rsidR="00BA31F1" w:rsidRPr="00794844">
        <w:rPr>
          <w:kern w:val="24"/>
        </w:rPr>
        <w:t xml:space="preserve">šiuos </w:t>
      </w:r>
      <w:r w:rsidRPr="00794844">
        <w:rPr>
          <w:kern w:val="24"/>
        </w:rPr>
        <w:t>dokumentus:</w:t>
      </w:r>
    </w:p>
    <w:p w14:paraId="15249083" w14:textId="4024A03B" w:rsidR="00456091" w:rsidRPr="00995E2F" w:rsidRDefault="00456091" w:rsidP="00FD1A5C">
      <w:pPr>
        <w:pStyle w:val="Sraopastraipa"/>
        <w:numPr>
          <w:ilvl w:val="0"/>
          <w:numId w:val="55"/>
        </w:numPr>
        <w:tabs>
          <w:tab w:val="left" w:pos="1276"/>
          <w:tab w:val="left" w:pos="1560"/>
          <w:tab w:val="left" w:pos="1843"/>
        </w:tabs>
        <w:spacing w:line="276" w:lineRule="auto"/>
        <w:ind w:left="1560" w:hanging="426"/>
        <w:jc w:val="both"/>
        <w:rPr>
          <w:szCs w:val="24"/>
          <w:lang w:eastAsia="lt-LT"/>
        </w:rPr>
      </w:pPr>
      <w:r w:rsidRPr="00995E2F">
        <w:rPr>
          <w:rFonts w:eastAsia="STCaiyun"/>
          <w:color w:val="000000" w:themeColor="text1"/>
          <w:kern w:val="24"/>
          <w:szCs w:val="24"/>
          <w:lang w:eastAsia="lt-LT"/>
        </w:rPr>
        <w:t xml:space="preserve">Dėl </w:t>
      </w:r>
      <w:r w:rsidR="00BA31F1" w:rsidRPr="00995E2F">
        <w:rPr>
          <w:rFonts w:eastAsia="STCaiyun"/>
          <w:color w:val="000000" w:themeColor="text1"/>
          <w:kern w:val="24"/>
          <w:szCs w:val="24"/>
          <w:lang w:eastAsia="lt-LT"/>
        </w:rPr>
        <w:t>„</w:t>
      </w:r>
      <w:r w:rsidRPr="00995E2F">
        <w:rPr>
          <w:rFonts w:eastAsia="STCaiyun"/>
          <w:color w:val="000000" w:themeColor="text1"/>
          <w:kern w:val="24"/>
          <w:szCs w:val="24"/>
          <w:lang w:eastAsia="lt-LT"/>
        </w:rPr>
        <w:t>Atlyginimo už Panevėžio miesto savivaldybės neformaliojo vaikų švietimo įstaigose ir Panevėžio švietimo centro padaliniuose-skyriuose teikiamą neformalųjį švietimą dydžio nustatymo ir tvarkos aprašo patvirtinimo</w:t>
      </w:r>
      <w:r w:rsidR="00BA31F1" w:rsidRPr="00995E2F">
        <w:rPr>
          <w:rFonts w:eastAsia="STCaiyun"/>
          <w:color w:val="000000" w:themeColor="text1"/>
          <w:kern w:val="24"/>
          <w:szCs w:val="24"/>
          <w:lang w:eastAsia="lt-LT"/>
        </w:rPr>
        <w:t>“</w:t>
      </w:r>
      <w:r w:rsidRPr="00995E2F">
        <w:rPr>
          <w:rFonts w:eastAsia="STCaiyun"/>
          <w:color w:val="000000" w:themeColor="text1"/>
          <w:kern w:val="24"/>
          <w:szCs w:val="24"/>
          <w:lang w:eastAsia="lt-LT"/>
        </w:rPr>
        <w:t xml:space="preserve"> Savivaldybės tarybos 2023 m. birželio 22 d. sprendimo Nr. 1-207 pripažinimo netekusiu galios</w:t>
      </w:r>
      <w:r w:rsidR="00BA31F1" w:rsidRPr="00995E2F">
        <w:rPr>
          <w:rFonts w:eastAsia="STCaiyun"/>
          <w:color w:val="000000" w:themeColor="text1"/>
          <w:kern w:val="24"/>
          <w:szCs w:val="24"/>
          <w:lang w:eastAsia="lt-LT"/>
        </w:rPr>
        <w:t>.</w:t>
      </w:r>
    </w:p>
    <w:p w14:paraId="36C8A61E" w14:textId="759EF080" w:rsidR="00456091" w:rsidRPr="00995E2F" w:rsidRDefault="00456091" w:rsidP="0038583C">
      <w:pPr>
        <w:pStyle w:val="Sraopastraipa"/>
        <w:numPr>
          <w:ilvl w:val="0"/>
          <w:numId w:val="55"/>
        </w:numPr>
        <w:tabs>
          <w:tab w:val="left" w:pos="1276"/>
          <w:tab w:val="left" w:pos="1560"/>
          <w:tab w:val="left" w:pos="1843"/>
        </w:tabs>
        <w:spacing w:line="276" w:lineRule="auto"/>
        <w:ind w:left="1560" w:hanging="437"/>
        <w:jc w:val="both"/>
        <w:rPr>
          <w:szCs w:val="24"/>
          <w:lang w:eastAsia="lt-LT"/>
        </w:rPr>
      </w:pPr>
      <w:r w:rsidRPr="00995E2F">
        <w:rPr>
          <w:rFonts w:eastAsia="STCaiyun"/>
          <w:color w:val="000000" w:themeColor="text1"/>
          <w:kern w:val="24"/>
          <w:szCs w:val="24"/>
          <w:lang w:eastAsia="lt-LT"/>
        </w:rPr>
        <w:t xml:space="preserve">Dėl </w:t>
      </w:r>
      <w:r w:rsidR="00BA31F1" w:rsidRPr="00995E2F">
        <w:rPr>
          <w:rFonts w:eastAsia="STCaiyun"/>
          <w:color w:val="000000" w:themeColor="text1"/>
          <w:kern w:val="24"/>
          <w:szCs w:val="24"/>
          <w:lang w:eastAsia="lt-LT"/>
        </w:rPr>
        <w:t>„</w:t>
      </w:r>
      <w:r w:rsidRPr="00995E2F">
        <w:rPr>
          <w:rFonts w:eastAsia="STCaiyun"/>
          <w:color w:val="000000" w:themeColor="text1"/>
          <w:kern w:val="24"/>
          <w:szCs w:val="24"/>
          <w:lang w:eastAsia="lt-LT"/>
        </w:rPr>
        <w:t>Panevėžio miesto savivaldybės bendrojo ugdymo mokyklų tinklo pertvarkos 2026–2030 metų bendrojo plano patvirtinimo</w:t>
      </w:r>
      <w:r w:rsidR="00BA31F1" w:rsidRPr="00995E2F">
        <w:rPr>
          <w:rFonts w:eastAsia="STCaiyun"/>
          <w:color w:val="000000" w:themeColor="text1"/>
          <w:kern w:val="24"/>
          <w:szCs w:val="24"/>
          <w:lang w:eastAsia="lt-LT"/>
        </w:rPr>
        <w:t>“.</w:t>
      </w:r>
    </w:p>
    <w:p w14:paraId="4A998D09" w14:textId="725A7AD5" w:rsidR="00456091" w:rsidRPr="00995E2F" w:rsidRDefault="00456091" w:rsidP="00FD1A5C">
      <w:pPr>
        <w:pStyle w:val="Sraopastraipa"/>
        <w:numPr>
          <w:ilvl w:val="0"/>
          <w:numId w:val="55"/>
        </w:numPr>
        <w:tabs>
          <w:tab w:val="left" w:pos="1276"/>
          <w:tab w:val="left" w:pos="1560"/>
          <w:tab w:val="left" w:pos="1843"/>
        </w:tabs>
        <w:spacing w:line="276" w:lineRule="auto"/>
        <w:ind w:firstLine="414"/>
        <w:jc w:val="both"/>
        <w:rPr>
          <w:szCs w:val="24"/>
          <w:lang w:eastAsia="lt-LT"/>
        </w:rPr>
      </w:pPr>
      <w:r w:rsidRPr="00995E2F">
        <w:rPr>
          <w:rFonts w:eastAsia="STCaiyun"/>
          <w:color w:val="000000" w:themeColor="text1"/>
          <w:kern w:val="24"/>
          <w:szCs w:val="24"/>
          <w:lang w:eastAsia="lt-LT"/>
        </w:rPr>
        <w:t xml:space="preserve">Dėl </w:t>
      </w:r>
      <w:r w:rsidR="00BA31F1" w:rsidRPr="00995E2F">
        <w:rPr>
          <w:rFonts w:eastAsia="STCaiyun"/>
          <w:color w:val="000000" w:themeColor="text1"/>
          <w:kern w:val="24"/>
          <w:szCs w:val="24"/>
          <w:lang w:eastAsia="lt-LT"/>
        </w:rPr>
        <w:t>„</w:t>
      </w:r>
      <w:r w:rsidRPr="00995E2F">
        <w:rPr>
          <w:rFonts w:eastAsia="STCaiyun"/>
          <w:color w:val="000000" w:themeColor="text1"/>
          <w:kern w:val="24"/>
          <w:szCs w:val="24"/>
          <w:lang w:eastAsia="lt-LT"/>
        </w:rPr>
        <w:t>Savivaldybės tarybos 2024 m. kovo 28 d. sprendimo Nr. 1-121 „Dėl Panevėžio miesto savivaldybės ikimokyklinio ugdymo mokyklų 2024–2027 metų tinklo pertvarkos bendrojo plano patvirtinimo“ pakeitimo</w:t>
      </w:r>
      <w:r w:rsidR="00BA31F1" w:rsidRPr="00995E2F">
        <w:rPr>
          <w:rFonts w:eastAsia="STCaiyun"/>
          <w:color w:val="000000" w:themeColor="text1"/>
          <w:kern w:val="24"/>
          <w:szCs w:val="24"/>
          <w:lang w:eastAsia="lt-LT"/>
        </w:rPr>
        <w:t>“</w:t>
      </w:r>
      <w:r w:rsidRPr="00995E2F">
        <w:rPr>
          <w:rFonts w:eastAsia="STCaiyun"/>
          <w:color w:val="000000" w:themeColor="text1"/>
          <w:kern w:val="24"/>
          <w:szCs w:val="24"/>
          <w:lang w:eastAsia="lt-LT"/>
        </w:rPr>
        <w:t>. </w:t>
      </w:r>
    </w:p>
    <w:p w14:paraId="7FC47EB0" w14:textId="06E99ADF" w:rsidR="00456091" w:rsidRPr="00B6008D" w:rsidRDefault="00456091" w:rsidP="00B6008D">
      <w:pPr>
        <w:pStyle w:val="Sraopastraipa"/>
        <w:numPr>
          <w:ilvl w:val="0"/>
          <w:numId w:val="54"/>
        </w:numPr>
        <w:spacing w:line="276" w:lineRule="auto"/>
        <w:jc w:val="both"/>
        <w:rPr>
          <w:rFonts w:eastAsiaTheme="minorEastAsia"/>
          <w:color w:val="000000" w:themeColor="text1"/>
          <w:kern w:val="24"/>
          <w:szCs w:val="24"/>
          <w:lang w:eastAsia="lt-LT"/>
        </w:rPr>
      </w:pPr>
      <w:r w:rsidRPr="00B6008D">
        <w:rPr>
          <w:rFonts w:eastAsiaTheme="minorEastAsia"/>
          <w:color w:val="000000" w:themeColor="text1"/>
          <w:kern w:val="24"/>
          <w:szCs w:val="24"/>
          <w:lang w:eastAsia="lt-LT"/>
        </w:rPr>
        <w:t>Atsižvelgta į rekomendacijas formuojant 2026 m. biudžetą.</w:t>
      </w:r>
    </w:p>
    <w:p w14:paraId="643E6FA4" w14:textId="5BB7AF90" w:rsidR="00456091" w:rsidRPr="00B6008D" w:rsidRDefault="00456091" w:rsidP="00B6008D">
      <w:pPr>
        <w:pStyle w:val="Sraopastraipa"/>
        <w:numPr>
          <w:ilvl w:val="0"/>
          <w:numId w:val="54"/>
        </w:numPr>
        <w:spacing w:line="276" w:lineRule="auto"/>
        <w:jc w:val="both"/>
        <w:rPr>
          <w:szCs w:val="24"/>
          <w:lang w:eastAsia="lt-LT"/>
        </w:rPr>
      </w:pPr>
      <w:r w:rsidRPr="00B6008D">
        <w:rPr>
          <w:rFonts w:eastAsiaTheme="minorEastAsia"/>
          <w:color w:val="000000" w:themeColor="text1"/>
          <w:kern w:val="24"/>
          <w:szCs w:val="24"/>
          <w:lang w:eastAsia="lt-LT"/>
        </w:rPr>
        <w:t>Administracijos direktoriaus įsakymu suburta darbo grupė, kuri išanalizavo esamą situaciją dėl vaikų maitinimo organizavimo ir pateikė rekomendacij</w:t>
      </w:r>
      <w:r w:rsidR="00BA31F1" w:rsidRPr="00B6008D">
        <w:rPr>
          <w:rFonts w:eastAsiaTheme="minorEastAsia"/>
          <w:color w:val="000000" w:themeColor="text1"/>
          <w:kern w:val="24"/>
          <w:szCs w:val="24"/>
          <w:lang w:eastAsia="lt-LT"/>
        </w:rPr>
        <w:t>ų</w:t>
      </w:r>
      <w:r w:rsidRPr="00B6008D">
        <w:rPr>
          <w:rFonts w:eastAsiaTheme="minorEastAsia"/>
          <w:color w:val="000000" w:themeColor="text1"/>
          <w:kern w:val="24"/>
          <w:szCs w:val="24"/>
          <w:lang w:eastAsia="lt-LT"/>
        </w:rPr>
        <w:t xml:space="preserve">, kaip užtikrinti sklandų LR sveikatos apsaugos ministro 2022-09-08 įsakymo Nr. V-1429 įgyvendinimą. </w:t>
      </w:r>
    </w:p>
    <w:p w14:paraId="4A4DCA4F" w14:textId="0AE29207" w:rsidR="00456091" w:rsidRPr="00B6008D" w:rsidRDefault="00456091" w:rsidP="00B6008D">
      <w:pPr>
        <w:pStyle w:val="Sraopastraipa"/>
        <w:numPr>
          <w:ilvl w:val="0"/>
          <w:numId w:val="54"/>
        </w:numPr>
        <w:spacing w:line="276" w:lineRule="auto"/>
        <w:jc w:val="both"/>
        <w:rPr>
          <w:szCs w:val="24"/>
          <w:lang w:eastAsia="lt-LT"/>
        </w:rPr>
      </w:pPr>
      <w:r w:rsidRPr="00B6008D">
        <w:rPr>
          <w:rFonts w:eastAsiaTheme="minorEastAsia"/>
          <w:color w:val="000000" w:themeColor="text1"/>
          <w:kern w:val="24"/>
          <w:szCs w:val="24"/>
          <w:lang w:eastAsia="lt-LT"/>
        </w:rPr>
        <w:t>Nuo 2025</w:t>
      </w:r>
      <w:r w:rsidR="00BA31F1" w:rsidRPr="00B6008D">
        <w:rPr>
          <w:rFonts w:eastAsiaTheme="minorEastAsia"/>
          <w:color w:val="000000" w:themeColor="text1"/>
          <w:kern w:val="24"/>
          <w:szCs w:val="24"/>
          <w:lang w:eastAsia="lt-LT"/>
        </w:rPr>
        <w:t>–</w:t>
      </w:r>
      <w:r w:rsidRPr="00B6008D">
        <w:rPr>
          <w:rFonts w:eastAsiaTheme="minorEastAsia"/>
          <w:color w:val="000000" w:themeColor="text1"/>
          <w:kern w:val="24"/>
          <w:szCs w:val="24"/>
          <w:lang w:eastAsia="lt-LT"/>
        </w:rPr>
        <w:t xml:space="preserve">2026 m. m. </w:t>
      </w:r>
      <w:r w:rsidR="00BA31F1" w:rsidRPr="00B6008D">
        <w:rPr>
          <w:rFonts w:eastAsiaTheme="minorEastAsia"/>
          <w:color w:val="000000" w:themeColor="text1"/>
          <w:kern w:val="24"/>
          <w:szCs w:val="24"/>
          <w:lang w:eastAsia="lt-LT"/>
        </w:rPr>
        <w:t xml:space="preserve">civiliniu draudimu dėl nelaimingų atsitikimų </w:t>
      </w:r>
      <w:r w:rsidRPr="00B6008D">
        <w:rPr>
          <w:rFonts w:eastAsiaTheme="minorEastAsia"/>
          <w:color w:val="000000" w:themeColor="text1"/>
          <w:kern w:val="24"/>
          <w:szCs w:val="24"/>
          <w:lang w:eastAsia="lt-LT"/>
        </w:rPr>
        <w:t>apdrausti visi miesto pedagogai, mokinio ir mokytojo padėjėjai.</w:t>
      </w:r>
    </w:p>
    <w:p w14:paraId="25570979" w14:textId="40F70356" w:rsidR="00456091" w:rsidRPr="00B6008D" w:rsidRDefault="00456091" w:rsidP="00B6008D">
      <w:pPr>
        <w:pStyle w:val="Sraopastraipa"/>
        <w:numPr>
          <w:ilvl w:val="0"/>
          <w:numId w:val="54"/>
        </w:numPr>
        <w:spacing w:line="276" w:lineRule="auto"/>
        <w:jc w:val="both"/>
        <w:rPr>
          <w:szCs w:val="24"/>
          <w:lang w:eastAsia="lt-LT"/>
        </w:rPr>
      </w:pPr>
      <w:r w:rsidRPr="00B6008D">
        <w:rPr>
          <w:rFonts w:eastAsiaTheme="minorEastAsia"/>
          <w:color w:val="000000" w:themeColor="text1"/>
          <w:kern w:val="24"/>
          <w:szCs w:val="24"/>
          <w:lang w:eastAsia="lt-LT"/>
        </w:rPr>
        <w:t>Administracijos direktoriaus įsakymu sudaryta darbo grupė, atsakinga už ikimokyklinio ugdymo įstaigų pareigybių sąrašo ir pareigybių aprašų rekomendacijų parengimą.</w:t>
      </w:r>
    </w:p>
    <w:p w14:paraId="17133975" w14:textId="08CA72F9" w:rsidR="00456091" w:rsidRPr="00B6008D" w:rsidRDefault="00456091" w:rsidP="00B6008D">
      <w:pPr>
        <w:pStyle w:val="Sraopastraipa"/>
        <w:numPr>
          <w:ilvl w:val="0"/>
          <w:numId w:val="54"/>
        </w:numPr>
        <w:spacing w:line="276" w:lineRule="auto"/>
        <w:jc w:val="both"/>
        <w:rPr>
          <w:szCs w:val="24"/>
          <w:lang w:eastAsia="lt-LT"/>
        </w:rPr>
      </w:pPr>
      <w:r w:rsidRPr="00B6008D">
        <w:rPr>
          <w:rFonts w:eastAsiaTheme="minorEastAsia"/>
          <w:color w:val="000000" w:themeColor="text1"/>
          <w:kern w:val="24"/>
          <w:szCs w:val="24"/>
          <w:lang w:eastAsia="lt-LT"/>
        </w:rPr>
        <w:t xml:space="preserve">Vykdomi mokymai mokyklų valgyklų darbuotojams. </w:t>
      </w:r>
    </w:p>
    <w:p w14:paraId="578FF074" w14:textId="5F215E85" w:rsidR="00456091" w:rsidRPr="00B6008D" w:rsidRDefault="00456091" w:rsidP="00B6008D">
      <w:pPr>
        <w:pStyle w:val="Sraopastraipa"/>
        <w:numPr>
          <w:ilvl w:val="0"/>
          <w:numId w:val="54"/>
        </w:numPr>
        <w:spacing w:line="276" w:lineRule="auto"/>
        <w:jc w:val="both"/>
        <w:rPr>
          <w:szCs w:val="24"/>
          <w:lang w:eastAsia="lt-LT"/>
        </w:rPr>
      </w:pPr>
      <w:r w:rsidRPr="00B6008D">
        <w:rPr>
          <w:rFonts w:eastAsiaTheme="minorEastAsia"/>
          <w:color w:val="000000" w:themeColor="text1"/>
          <w:kern w:val="24"/>
          <w:szCs w:val="24"/>
          <w:lang w:eastAsia="lt-LT"/>
        </w:rPr>
        <w:t>Panevėžio miesto savivaldybės jaunimo reikalų koordinatoriaus iniciatyva Panevėžio miesto savivaldybės interneto svetainėje sukurtas savanorystės meniu.</w:t>
      </w:r>
    </w:p>
    <w:p w14:paraId="48087FC3" w14:textId="0042CB3F" w:rsidR="00456091" w:rsidRPr="00B6008D" w:rsidRDefault="00456091" w:rsidP="00B6008D">
      <w:pPr>
        <w:pStyle w:val="Sraopastraipa"/>
        <w:numPr>
          <w:ilvl w:val="0"/>
          <w:numId w:val="54"/>
        </w:numPr>
        <w:spacing w:line="276" w:lineRule="auto"/>
        <w:jc w:val="both"/>
        <w:rPr>
          <w:szCs w:val="24"/>
          <w:lang w:eastAsia="lt-LT"/>
        </w:rPr>
      </w:pPr>
      <w:r w:rsidRPr="00B6008D">
        <w:rPr>
          <w:rFonts w:eastAsiaTheme="minorEastAsia"/>
          <w:color w:val="000000" w:themeColor="text1"/>
          <w:kern w:val="24"/>
          <w:szCs w:val="24"/>
          <w:lang w:eastAsia="lt-LT"/>
        </w:rPr>
        <w:t>LMS Panevėžio padalinio iniciatyva atlikta mokinių apklausa dėl socialinės-pilietinės veiklos vykdymo.</w:t>
      </w:r>
    </w:p>
    <w:p w14:paraId="1A7AD748" w14:textId="7838AEB1" w:rsidR="005B14D5" w:rsidRDefault="005B14D5" w:rsidP="005B14D5">
      <w:pPr>
        <w:tabs>
          <w:tab w:val="left" w:pos="709"/>
        </w:tabs>
        <w:spacing w:line="276" w:lineRule="auto"/>
        <w:jc w:val="both"/>
      </w:pPr>
      <w:r>
        <w:tab/>
        <w:t>Atkreiptinas dėmesys, kad pagal Panevėžio miesto savivaldybės Švietimo tarybos nuostatų 26 punktą Švietimo tarybos išvados ir pasiūlymai yra rekomendacinio pobūdžio.</w:t>
      </w:r>
    </w:p>
    <w:p w14:paraId="7603732D" w14:textId="78119A79" w:rsidR="001F06F4" w:rsidRDefault="005B14D5" w:rsidP="005B14D5">
      <w:pPr>
        <w:tabs>
          <w:tab w:val="left" w:pos="709"/>
        </w:tabs>
        <w:spacing w:line="276" w:lineRule="auto"/>
        <w:jc w:val="both"/>
        <w:rPr>
          <w:iCs/>
          <w:szCs w:val="24"/>
        </w:rPr>
      </w:pPr>
      <w:r>
        <w:rPr>
          <w:iCs/>
          <w:szCs w:val="24"/>
        </w:rPr>
        <w:tab/>
      </w:r>
      <w:r w:rsidR="001F06F4" w:rsidRPr="001139F7">
        <w:rPr>
          <w:iCs/>
          <w:szCs w:val="24"/>
        </w:rPr>
        <w:t>Per ataskaitinį laikotarpį parengti 4 raštai Panevėžio miesto savivaldybės vadovams „Dėl Panevėžio miesto savivaldybės Švietimo tarybos posėdyje svarstytų klausimų“.</w:t>
      </w:r>
    </w:p>
    <w:p w14:paraId="7603732E" w14:textId="037EA853" w:rsidR="001F06F4" w:rsidRPr="001139F7" w:rsidRDefault="001F06F4" w:rsidP="005B14D5">
      <w:pPr>
        <w:spacing w:line="276" w:lineRule="auto"/>
        <w:ind w:firstLine="709"/>
        <w:jc w:val="both"/>
        <w:rPr>
          <w:color w:val="222222"/>
          <w:szCs w:val="24"/>
          <w:shd w:val="clear" w:color="auto" w:fill="FFFFFF"/>
        </w:rPr>
      </w:pPr>
      <w:r w:rsidRPr="001139F7">
        <w:rPr>
          <w:iCs/>
          <w:szCs w:val="24"/>
        </w:rPr>
        <w:t>202</w:t>
      </w:r>
      <w:r w:rsidR="00456091" w:rsidRPr="001139F7">
        <w:rPr>
          <w:iCs/>
          <w:szCs w:val="24"/>
        </w:rPr>
        <w:t>6</w:t>
      </w:r>
      <w:r w:rsidRPr="001139F7">
        <w:rPr>
          <w:iCs/>
          <w:szCs w:val="24"/>
        </w:rPr>
        <w:t xml:space="preserve"> m. Taryba suplanavusi analizuoti Panevėžio švietimo bendruomenei svarbiausius klausimus (pvz., biurokratijos mažinimą mokyklose, </w:t>
      </w:r>
      <w:r w:rsidR="005E1B58" w:rsidRPr="001139F7">
        <w:rPr>
          <w:iCs/>
          <w:szCs w:val="24"/>
        </w:rPr>
        <w:t>mokyklų pasirengimą ekstremalioms situacijoms</w:t>
      </w:r>
      <w:r w:rsidRPr="001139F7">
        <w:rPr>
          <w:szCs w:val="24"/>
        </w:rPr>
        <w:t>, saugios mokymosi aplinkos kūrimą mokyklose</w:t>
      </w:r>
      <w:r w:rsidR="001139F7" w:rsidRPr="001139F7">
        <w:rPr>
          <w:szCs w:val="24"/>
        </w:rPr>
        <w:t>, trūkstamų specialybių pedagogų pritraukimo į miesto švietimo įstaigas</w:t>
      </w:r>
      <w:r w:rsidR="00BA31F1">
        <w:rPr>
          <w:szCs w:val="24"/>
        </w:rPr>
        <w:t xml:space="preserve">, </w:t>
      </w:r>
      <w:r w:rsidR="001139F7" w:rsidRPr="001139F7">
        <w:rPr>
          <w:szCs w:val="24"/>
        </w:rPr>
        <w:t>mokytojų perkvalifikavimo programos įgyvendinim</w:t>
      </w:r>
      <w:r w:rsidR="00BA31F1">
        <w:rPr>
          <w:szCs w:val="24"/>
        </w:rPr>
        <w:t>ą</w:t>
      </w:r>
      <w:r w:rsidRPr="001139F7">
        <w:rPr>
          <w:szCs w:val="24"/>
        </w:rPr>
        <w:t xml:space="preserve"> </w:t>
      </w:r>
      <w:r w:rsidRPr="001139F7">
        <w:rPr>
          <w:szCs w:val="24"/>
          <w:shd w:val="clear" w:color="auto" w:fill="FFFFFF"/>
        </w:rPr>
        <w:t xml:space="preserve">ir </w:t>
      </w:r>
      <w:r w:rsidR="00794844">
        <w:rPr>
          <w:color w:val="222222"/>
          <w:szCs w:val="24"/>
          <w:shd w:val="clear" w:color="auto" w:fill="FFFFFF"/>
        </w:rPr>
        <w:t>kt</w:t>
      </w:r>
      <w:r w:rsidRPr="001139F7">
        <w:rPr>
          <w:color w:val="222222"/>
          <w:szCs w:val="24"/>
          <w:shd w:val="clear" w:color="auto" w:fill="FFFFFF"/>
        </w:rPr>
        <w:t>.).</w:t>
      </w:r>
    </w:p>
    <w:p w14:paraId="7603732F" w14:textId="77777777" w:rsidR="001F06F4" w:rsidRPr="001139F7" w:rsidRDefault="001F06F4" w:rsidP="001139F7">
      <w:pPr>
        <w:tabs>
          <w:tab w:val="left" w:pos="1418"/>
          <w:tab w:val="left" w:pos="6195"/>
        </w:tabs>
        <w:spacing w:line="276" w:lineRule="auto"/>
        <w:jc w:val="right"/>
        <w:rPr>
          <w:rFonts w:eastAsia="Calibri"/>
          <w:iCs/>
          <w:szCs w:val="24"/>
        </w:rPr>
      </w:pPr>
    </w:p>
    <w:p w14:paraId="76037330" w14:textId="77777777" w:rsidR="00FF24BF" w:rsidRDefault="001F06F4" w:rsidP="001F06F4">
      <w:pPr>
        <w:jc w:val="center"/>
      </w:pPr>
      <w:r w:rsidRPr="005E1B58">
        <w:rPr>
          <w:iCs/>
        </w:rPr>
        <w:t>________________</w:t>
      </w:r>
    </w:p>
    <w:sectPr w:rsidR="00FF24BF" w:rsidSect="001F06F4">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BAA93" w14:textId="77777777" w:rsidR="004143FA" w:rsidRDefault="004143FA" w:rsidP="001F06F4">
      <w:r>
        <w:separator/>
      </w:r>
    </w:p>
  </w:endnote>
  <w:endnote w:type="continuationSeparator" w:id="0">
    <w:p w14:paraId="12B62DBA" w14:textId="77777777" w:rsidR="004143FA" w:rsidRDefault="004143FA" w:rsidP="001F0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TCaiyun">
    <w:charset w:val="86"/>
    <w:family w:val="auto"/>
    <w:pitch w:val="variable"/>
    <w:sig w:usb0="00000001" w:usb1="38CF00F8"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F5C65" w14:textId="77777777" w:rsidR="004143FA" w:rsidRDefault="004143FA" w:rsidP="001F06F4">
      <w:r>
        <w:separator/>
      </w:r>
    </w:p>
  </w:footnote>
  <w:footnote w:type="continuationSeparator" w:id="0">
    <w:p w14:paraId="0C5F7336" w14:textId="77777777" w:rsidR="004143FA" w:rsidRDefault="004143FA" w:rsidP="001F0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9008229"/>
      <w:docPartObj>
        <w:docPartGallery w:val="Page Numbers (Top of Page)"/>
        <w:docPartUnique/>
      </w:docPartObj>
    </w:sdtPr>
    <w:sdtEndPr/>
    <w:sdtContent>
      <w:p w14:paraId="76037335" w14:textId="77777777" w:rsidR="001F06F4" w:rsidRDefault="001F06F4">
        <w:pPr>
          <w:pStyle w:val="Antrats"/>
          <w:jc w:val="center"/>
        </w:pPr>
        <w:r>
          <w:fldChar w:fldCharType="begin"/>
        </w:r>
        <w:r>
          <w:instrText>PAGE   \* MERGEFORMAT</w:instrText>
        </w:r>
        <w:r>
          <w:fldChar w:fldCharType="separate"/>
        </w:r>
        <w:r>
          <w:t>2</w:t>
        </w:r>
        <w:r>
          <w:fldChar w:fldCharType="end"/>
        </w:r>
      </w:p>
    </w:sdtContent>
  </w:sdt>
  <w:p w14:paraId="76037336" w14:textId="77777777" w:rsidR="001F06F4" w:rsidRDefault="001F06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A0446"/>
    <w:multiLevelType w:val="hybridMultilevel"/>
    <w:tmpl w:val="4BF08D2A"/>
    <w:lvl w:ilvl="0" w:tplc="2872EF0E">
      <w:start w:val="1"/>
      <w:numFmt w:val="bullet"/>
      <w:lvlText w:val="•"/>
      <w:lvlJc w:val="left"/>
      <w:pPr>
        <w:tabs>
          <w:tab w:val="num" w:pos="720"/>
        </w:tabs>
        <w:ind w:left="720" w:hanging="360"/>
      </w:pPr>
      <w:rPr>
        <w:rFonts w:ascii="Arial" w:hAnsi="Arial" w:hint="default"/>
      </w:rPr>
    </w:lvl>
    <w:lvl w:ilvl="1" w:tplc="7332A414" w:tentative="1">
      <w:start w:val="1"/>
      <w:numFmt w:val="bullet"/>
      <w:lvlText w:val="•"/>
      <w:lvlJc w:val="left"/>
      <w:pPr>
        <w:tabs>
          <w:tab w:val="num" w:pos="1440"/>
        </w:tabs>
        <w:ind w:left="1440" w:hanging="360"/>
      </w:pPr>
      <w:rPr>
        <w:rFonts w:ascii="Arial" w:hAnsi="Arial" w:hint="default"/>
      </w:rPr>
    </w:lvl>
    <w:lvl w:ilvl="2" w:tplc="0A8CD690" w:tentative="1">
      <w:start w:val="1"/>
      <w:numFmt w:val="bullet"/>
      <w:lvlText w:val="•"/>
      <w:lvlJc w:val="left"/>
      <w:pPr>
        <w:tabs>
          <w:tab w:val="num" w:pos="2160"/>
        </w:tabs>
        <w:ind w:left="2160" w:hanging="360"/>
      </w:pPr>
      <w:rPr>
        <w:rFonts w:ascii="Arial" w:hAnsi="Arial" w:hint="default"/>
      </w:rPr>
    </w:lvl>
    <w:lvl w:ilvl="3" w:tplc="0922A930" w:tentative="1">
      <w:start w:val="1"/>
      <w:numFmt w:val="bullet"/>
      <w:lvlText w:val="•"/>
      <w:lvlJc w:val="left"/>
      <w:pPr>
        <w:tabs>
          <w:tab w:val="num" w:pos="2880"/>
        </w:tabs>
        <w:ind w:left="2880" w:hanging="360"/>
      </w:pPr>
      <w:rPr>
        <w:rFonts w:ascii="Arial" w:hAnsi="Arial" w:hint="default"/>
      </w:rPr>
    </w:lvl>
    <w:lvl w:ilvl="4" w:tplc="3F9EDDE6" w:tentative="1">
      <w:start w:val="1"/>
      <w:numFmt w:val="bullet"/>
      <w:lvlText w:val="•"/>
      <w:lvlJc w:val="left"/>
      <w:pPr>
        <w:tabs>
          <w:tab w:val="num" w:pos="3600"/>
        </w:tabs>
        <w:ind w:left="3600" w:hanging="360"/>
      </w:pPr>
      <w:rPr>
        <w:rFonts w:ascii="Arial" w:hAnsi="Arial" w:hint="default"/>
      </w:rPr>
    </w:lvl>
    <w:lvl w:ilvl="5" w:tplc="80C6A70E" w:tentative="1">
      <w:start w:val="1"/>
      <w:numFmt w:val="bullet"/>
      <w:lvlText w:val="•"/>
      <w:lvlJc w:val="left"/>
      <w:pPr>
        <w:tabs>
          <w:tab w:val="num" w:pos="4320"/>
        </w:tabs>
        <w:ind w:left="4320" w:hanging="360"/>
      </w:pPr>
      <w:rPr>
        <w:rFonts w:ascii="Arial" w:hAnsi="Arial" w:hint="default"/>
      </w:rPr>
    </w:lvl>
    <w:lvl w:ilvl="6" w:tplc="7228FE2C" w:tentative="1">
      <w:start w:val="1"/>
      <w:numFmt w:val="bullet"/>
      <w:lvlText w:val="•"/>
      <w:lvlJc w:val="left"/>
      <w:pPr>
        <w:tabs>
          <w:tab w:val="num" w:pos="5040"/>
        </w:tabs>
        <w:ind w:left="5040" w:hanging="360"/>
      </w:pPr>
      <w:rPr>
        <w:rFonts w:ascii="Arial" w:hAnsi="Arial" w:hint="default"/>
      </w:rPr>
    </w:lvl>
    <w:lvl w:ilvl="7" w:tplc="707EF4EE" w:tentative="1">
      <w:start w:val="1"/>
      <w:numFmt w:val="bullet"/>
      <w:lvlText w:val="•"/>
      <w:lvlJc w:val="left"/>
      <w:pPr>
        <w:tabs>
          <w:tab w:val="num" w:pos="5760"/>
        </w:tabs>
        <w:ind w:left="5760" w:hanging="360"/>
      </w:pPr>
      <w:rPr>
        <w:rFonts w:ascii="Arial" w:hAnsi="Arial" w:hint="default"/>
      </w:rPr>
    </w:lvl>
    <w:lvl w:ilvl="8" w:tplc="F0161BE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8E7CEE"/>
    <w:multiLevelType w:val="hybridMultilevel"/>
    <w:tmpl w:val="269A5F34"/>
    <w:lvl w:ilvl="0" w:tplc="04270003">
      <w:start w:val="1"/>
      <w:numFmt w:val="bullet"/>
      <w:lvlText w:val="o"/>
      <w:lvlJc w:val="left"/>
      <w:pPr>
        <w:ind w:left="720" w:hanging="360"/>
      </w:pPr>
      <w:rPr>
        <w:rFonts w:ascii="Courier New" w:hAnsi="Courier New" w:cs="Courier New"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5E7F44"/>
    <w:multiLevelType w:val="multilevel"/>
    <w:tmpl w:val="3DD2ED8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545A39"/>
    <w:multiLevelType w:val="multilevel"/>
    <w:tmpl w:val="304C3214"/>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D7362"/>
    <w:multiLevelType w:val="hybridMultilevel"/>
    <w:tmpl w:val="719E3932"/>
    <w:lvl w:ilvl="0" w:tplc="8568672C">
      <w:start w:val="1"/>
      <w:numFmt w:val="decimal"/>
      <w:lvlText w:val="%1."/>
      <w:lvlJc w:val="left"/>
      <w:pPr>
        <w:ind w:left="720" w:hanging="360"/>
      </w:pPr>
      <w:rPr>
        <w:rFonts w:ascii="Times New Roman" w:hAnsi="Times New Roman" w:cs="Times New Roman"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9E5D8A"/>
    <w:multiLevelType w:val="hybridMultilevel"/>
    <w:tmpl w:val="A9F6CFEC"/>
    <w:lvl w:ilvl="0" w:tplc="04270001">
      <w:start w:val="1"/>
      <w:numFmt w:val="bullet"/>
      <w:lvlText w:val=""/>
      <w:lvlJc w:val="left"/>
      <w:pPr>
        <w:ind w:left="6173"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0CAF4748"/>
    <w:multiLevelType w:val="hybridMultilevel"/>
    <w:tmpl w:val="1B5637EE"/>
    <w:lvl w:ilvl="0" w:tplc="0427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9D3643"/>
    <w:multiLevelType w:val="hybridMultilevel"/>
    <w:tmpl w:val="E10AF82E"/>
    <w:lvl w:ilvl="0" w:tplc="B43A9FA4">
      <w:start w:val="1"/>
      <w:numFmt w:val="bullet"/>
      <w:lvlText w:val="•"/>
      <w:lvlJc w:val="left"/>
      <w:pPr>
        <w:tabs>
          <w:tab w:val="num" w:pos="720"/>
        </w:tabs>
        <w:ind w:left="720" w:hanging="360"/>
      </w:pPr>
      <w:rPr>
        <w:rFonts w:ascii="Arial" w:hAnsi="Arial" w:hint="default"/>
      </w:rPr>
    </w:lvl>
    <w:lvl w:ilvl="1" w:tplc="0776B432" w:tentative="1">
      <w:start w:val="1"/>
      <w:numFmt w:val="bullet"/>
      <w:lvlText w:val="•"/>
      <w:lvlJc w:val="left"/>
      <w:pPr>
        <w:tabs>
          <w:tab w:val="num" w:pos="1440"/>
        </w:tabs>
        <w:ind w:left="1440" w:hanging="360"/>
      </w:pPr>
      <w:rPr>
        <w:rFonts w:ascii="Arial" w:hAnsi="Arial" w:hint="default"/>
      </w:rPr>
    </w:lvl>
    <w:lvl w:ilvl="2" w:tplc="8850F926" w:tentative="1">
      <w:start w:val="1"/>
      <w:numFmt w:val="bullet"/>
      <w:lvlText w:val="•"/>
      <w:lvlJc w:val="left"/>
      <w:pPr>
        <w:tabs>
          <w:tab w:val="num" w:pos="2160"/>
        </w:tabs>
        <w:ind w:left="2160" w:hanging="360"/>
      </w:pPr>
      <w:rPr>
        <w:rFonts w:ascii="Arial" w:hAnsi="Arial" w:hint="default"/>
      </w:rPr>
    </w:lvl>
    <w:lvl w:ilvl="3" w:tplc="B5086F92" w:tentative="1">
      <w:start w:val="1"/>
      <w:numFmt w:val="bullet"/>
      <w:lvlText w:val="•"/>
      <w:lvlJc w:val="left"/>
      <w:pPr>
        <w:tabs>
          <w:tab w:val="num" w:pos="2880"/>
        </w:tabs>
        <w:ind w:left="2880" w:hanging="360"/>
      </w:pPr>
      <w:rPr>
        <w:rFonts w:ascii="Arial" w:hAnsi="Arial" w:hint="default"/>
      </w:rPr>
    </w:lvl>
    <w:lvl w:ilvl="4" w:tplc="8C621492" w:tentative="1">
      <w:start w:val="1"/>
      <w:numFmt w:val="bullet"/>
      <w:lvlText w:val="•"/>
      <w:lvlJc w:val="left"/>
      <w:pPr>
        <w:tabs>
          <w:tab w:val="num" w:pos="3600"/>
        </w:tabs>
        <w:ind w:left="3600" w:hanging="360"/>
      </w:pPr>
      <w:rPr>
        <w:rFonts w:ascii="Arial" w:hAnsi="Arial" w:hint="default"/>
      </w:rPr>
    </w:lvl>
    <w:lvl w:ilvl="5" w:tplc="9B4AD864" w:tentative="1">
      <w:start w:val="1"/>
      <w:numFmt w:val="bullet"/>
      <w:lvlText w:val="•"/>
      <w:lvlJc w:val="left"/>
      <w:pPr>
        <w:tabs>
          <w:tab w:val="num" w:pos="4320"/>
        </w:tabs>
        <w:ind w:left="4320" w:hanging="360"/>
      </w:pPr>
      <w:rPr>
        <w:rFonts w:ascii="Arial" w:hAnsi="Arial" w:hint="default"/>
      </w:rPr>
    </w:lvl>
    <w:lvl w:ilvl="6" w:tplc="F5B6F216" w:tentative="1">
      <w:start w:val="1"/>
      <w:numFmt w:val="bullet"/>
      <w:lvlText w:val="•"/>
      <w:lvlJc w:val="left"/>
      <w:pPr>
        <w:tabs>
          <w:tab w:val="num" w:pos="5040"/>
        </w:tabs>
        <w:ind w:left="5040" w:hanging="360"/>
      </w:pPr>
      <w:rPr>
        <w:rFonts w:ascii="Arial" w:hAnsi="Arial" w:hint="default"/>
      </w:rPr>
    </w:lvl>
    <w:lvl w:ilvl="7" w:tplc="FF44877E" w:tentative="1">
      <w:start w:val="1"/>
      <w:numFmt w:val="bullet"/>
      <w:lvlText w:val="•"/>
      <w:lvlJc w:val="left"/>
      <w:pPr>
        <w:tabs>
          <w:tab w:val="num" w:pos="5760"/>
        </w:tabs>
        <w:ind w:left="5760" w:hanging="360"/>
      </w:pPr>
      <w:rPr>
        <w:rFonts w:ascii="Arial" w:hAnsi="Arial" w:hint="default"/>
      </w:rPr>
    </w:lvl>
    <w:lvl w:ilvl="8" w:tplc="94DE773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F767B7"/>
    <w:multiLevelType w:val="hybridMultilevel"/>
    <w:tmpl w:val="2F66B5DC"/>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16311C96"/>
    <w:multiLevelType w:val="multilevel"/>
    <w:tmpl w:val="3ECC96F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CA43FF"/>
    <w:multiLevelType w:val="hybridMultilevel"/>
    <w:tmpl w:val="63309C2A"/>
    <w:lvl w:ilvl="0" w:tplc="0427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4645F5"/>
    <w:multiLevelType w:val="hybridMultilevel"/>
    <w:tmpl w:val="3A066B2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53083A"/>
    <w:multiLevelType w:val="hybridMultilevel"/>
    <w:tmpl w:val="63040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49D5E36"/>
    <w:multiLevelType w:val="hybridMultilevel"/>
    <w:tmpl w:val="F404084C"/>
    <w:lvl w:ilvl="0" w:tplc="BCEAE426">
      <w:start w:val="1"/>
      <w:numFmt w:val="bullet"/>
      <w:lvlText w:val="•"/>
      <w:lvlJc w:val="left"/>
      <w:pPr>
        <w:tabs>
          <w:tab w:val="num" w:pos="720"/>
        </w:tabs>
        <w:ind w:left="720" w:hanging="360"/>
      </w:pPr>
      <w:rPr>
        <w:rFonts w:ascii="Arial" w:hAnsi="Arial" w:hint="default"/>
      </w:rPr>
    </w:lvl>
    <w:lvl w:ilvl="1" w:tplc="3E1C3F8C" w:tentative="1">
      <w:start w:val="1"/>
      <w:numFmt w:val="bullet"/>
      <w:lvlText w:val="•"/>
      <w:lvlJc w:val="left"/>
      <w:pPr>
        <w:tabs>
          <w:tab w:val="num" w:pos="1440"/>
        </w:tabs>
        <w:ind w:left="1440" w:hanging="360"/>
      </w:pPr>
      <w:rPr>
        <w:rFonts w:ascii="Arial" w:hAnsi="Arial" w:hint="default"/>
      </w:rPr>
    </w:lvl>
    <w:lvl w:ilvl="2" w:tplc="41C0D67C" w:tentative="1">
      <w:start w:val="1"/>
      <w:numFmt w:val="bullet"/>
      <w:lvlText w:val="•"/>
      <w:lvlJc w:val="left"/>
      <w:pPr>
        <w:tabs>
          <w:tab w:val="num" w:pos="2160"/>
        </w:tabs>
        <w:ind w:left="2160" w:hanging="360"/>
      </w:pPr>
      <w:rPr>
        <w:rFonts w:ascii="Arial" w:hAnsi="Arial" w:hint="default"/>
      </w:rPr>
    </w:lvl>
    <w:lvl w:ilvl="3" w:tplc="FF8059F2" w:tentative="1">
      <w:start w:val="1"/>
      <w:numFmt w:val="bullet"/>
      <w:lvlText w:val="•"/>
      <w:lvlJc w:val="left"/>
      <w:pPr>
        <w:tabs>
          <w:tab w:val="num" w:pos="2880"/>
        </w:tabs>
        <w:ind w:left="2880" w:hanging="360"/>
      </w:pPr>
      <w:rPr>
        <w:rFonts w:ascii="Arial" w:hAnsi="Arial" w:hint="default"/>
      </w:rPr>
    </w:lvl>
    <w:lvl w:ilvl="4" w:tplc="0B1695E4" w:tentative="1">
      <w:start w:val="1"/>
      <w:numFmt w:val="bullet"/>
      <w:lvlText w:val="•"/>
      <w:lvlJc w:val="left"/>
      <w:pPr>
        <w:tabs>
          <w:tab w:val="num" w:pos="3600"/>
        </w:tabs>
        <w:ind w:left="3600" w:hanging="360"/>
      </w:pPr>
      <w:rPr>
        <w:rFonts w:ascii="Arial" w:hAnsi="Arial" w:hint="default"/>
      </w:rPr>
    </w:lvl>
    <w:lvl w:ilvl="5" w:tplc="F2764A3C" w:tentative="1">
      <w:start w:val="1"/>
      <w:numFmt w:val="bullet"/>
      <w:lvlText w:val="•"/>
      <w:lvlJc w:val="left"/>
      <w:pPr>
        <w:tabs>
          <w:tab w:val="num" w:pos="4320"/>
        </w:tabs>
        <w:ind w:left="4320" w:hanging="360"/>
      </w:pPr>
      <w:rPr>
        <w:rFonts w:ascii="Arial" w:hAnsi="Arial" w:hint="default"/>
      </w:rPr>
    </w:lvl>
    <w:lvl w:ilvl="6" w:tplc="575CFB44" w:tentative="1">
      <w:start w:val="1"/>
      <w:numFmt w:val="bullet"/>
      <w:lvlText w:val="•"/>
      <w:lvlJc w:val="left"/>
      <w:pPr>
        <w:tabs>
          <w:tab w:val="num" w:pos="5040"/>
        </w:tabs>
        <w:ind w:left="5040" w:hanging="360"/>
      </w:pPr>
      <w:rPr>
        <w:rFonts w:ascii="Arial" w:hAnsi="Arial" w:hint="default"/>
      </w:rPr>
    </w:lvl>
    <w:lvl w:ilvl="7" w:tplc="FB327964" w:tentative="1">
      <w:start w:val="1"/>
      <w:numFmt w:val="bullet"/>
      <w:lvlText w:val="•"/>
      <w:lvlJc w:val="left"/>
      <w:pPr>
        <w:tabs>
          <w:tab w:val="num" w:pos="5760"/>
        </w:tabs>
        <w:ind w:left="5760" w:hanging="360"/>
      </w:pPr>
      <w:rPr>
        <w:rFonts w:ascii="Arial" w:hAnsi="Arial" w:hint="default"/>
      </w:rPr>
    </w:lvl>
    <w:lvl w:ilvl="8" w:tplc="75944EA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90D1E55"/>
    <w:multiLevelType w:val="hybridMultilevel"/>
    <w:tmpl w:val="D36A399C"/>
    <w:lvl w:ilvl="0" w:tplc="0427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CF4E6A"/>
    <w:multiLevelType w:val="multilevel"/>
    <w:tmpl w:val="3DD2ED8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7055BB"/>
    <w:multiLevelType w:val="hybridMultilevel"/>
    <w:tmpl w:val="3A7034CE"/>
    <w:lvl w:ilvl="0" w:tplc="35686630">
      <w:start w:val="1"/>
      <w:numFmt w:val="bullet"/>
      <w:lvlText w:val="•"/>
      <w:lvlJc w:val="left"/>
      <w:pPr>
        <w:tabs>
          <w:tab w:val="num" w:pos="720"/>
        </w:tabs>
        <w:ind w:left="720" w:hanging="360"/>
      </w:pPr>
      <w:rPr>
        <w:rFonts w:ascii="Arial" w:hAnsi="Arial" w:hint="default"/>
      </w:rPr>
    </w:lvl>
    <w:lvl w:ilvl="1" w:tplc="B100C9E2" w:tentative="1">
      <w:start w:val="1"/>
      <w:numFmt w:val="bullet"/>
      <w:lvlText w:val="•"/>
      <w:lvlJc w:val="left"/>
      <w:pPr>
        <w:tabs>
          <w:tab w:val="num" w:pos="1440"/>
        </w:tabs>
        <w:ind w:left="1440" w:hanging="360"/>
      </w:pPr>
      <w:rPr>
        <w:rFonts w:ascii="Arial" w:hAnsi="Arial" w:hint="default"/>
      </w:rPr>
    </w:lvl>
    <w:lvl w:ilvl="2" w:tplc="9394F84E" w:tentative="1">
      <w:start w:val="1"/>
      <w:numFmt w:val="bullet"/>
      <w:lvlText w:val="•"/>
      <w:lvlJc w:val="left"/>
      <w:pPr>
        <w:tabs>
          <w:tab w:val="num" w:pos="2160"/>
        </w:tabs>
        <w:ind w:left="2160" w:hanging="360"/>
      </w:pPr>
      <w:rPr>
        <w:rFonts w:ascii="Arial" w:hAnsi="Arial" w:hint="default"/>
      </w:rPr>
    </w:lvl>
    <w:lvl w:ilvl="3" w:tplc="6F988460" w:tentative="1">
      <w:start w:val="1"/>
      <w:numFmt w:val="bullet"/>
      <w:lvlText w:val="•"/>
      <w:lvlJc w:val="left"/>
      <w:pPr>
        <w:tabs>
          <w:tab w:val="num" w:pos="2880"/>
        </w:tabs>
        <w:ind w:left="2880" w:hanging="360"/>
      </w:pPr>
      <w:rPr>
        <w:rFonts w:ascii="Arial" w:hAnsi="Arial" w:hint="default"/>
      </w:rPr>
    </w:lvl>
    <w:lvl w:ilvl="4" w:tplc="C69AABDC" w:tentative="1">
      <w:start w:val="1"/>
      <w:numFmt w:val="bullet"/>
      <w:lvlText w:val="•"/>
      <w:lvlJc w:val="left"/>
      <w:pPr>
        <w:tabs>
          <w:tab w:val="num" w:pos="3600"/>
        </w:tabs>
        <w:ind w:left="3600" w:hanging="360"/>
      </w:pPr>
      <w:rPr>
        <w:rFonts w:ascii="Arial" w:hAnsi="Arial" w:hint="default"/>
      </w:rPr>
    </w:lvl>
    <w:lvl w:ilvl="5" w:tplc="A864B93A" w:tentative="1">
      <w:start w:val="1"/>
      <w:numFmt w:val="bullet"/>
      <w:lvlText w:val="•"/>
      <w:lvlJc w:val="left"/>
      <w:pPr>
        <w:tabs>
          <w:tab w:val="num" w:pos="4320"/>
        </w:tabs>
        <w:ind w:left="4320" w:hanging="360"/>
      </w:pPr>
      <w:rPr>
        <w:rFonts w:ascii="Arial" w:hAnsi="Arial" w:hint="default"/>
      </w:rPr>
    </w:lvl>
    <w:lvl w:ilvl="6" w:tplc="721C0DC6" w:tentative="1">
      <w:start w:val="1"/>
      <w:numFmt w:val="bullet"/>
      <w:lvlText w:val="•"/>
      <w:lvlJc w:val="left"/>
      <w:pPr>
        <w:tabs>
          <w:tab w:val="num" w:pos="5040"/>
        </w:tabs>
        <w:ind w:left="5040" w:hanging="360"/>
      </w:pPr>
      <w:rPr>
        <w:rFonts w:ascii="Arial" w:hAnsi="Arial" w:hint="default"/>
      </w:rPr>
    </w:lvl>
    <w:lvl w:ilvl="7" w:tplc="E3F84D78" w:tentative="1">
      <w:start w:val="1"/>
      <w:numFmt w:val="bullet"/>
      <w:lvlText w:val="•"/>
      <w:lvlJc w:val="left"/>
      <w:pPr>
        <w:tabs>
          <w:tab w:val="num" w:pos="5760"/>
        </w:tabs>
        <w:ind w:left="5760" w:hanging="360"/>
      </w:pPr>
      <w:rPr>
        <w:rFonts w:ascii="Arial" w:hAnsi="Arial" w:hint="default"/>
      </w:rPr>
    </w:lvl>
    <w:lvl w:ilvl="8" w:tplc="4C105FC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F4D67BE"/>
    <w:multiLevelType w:val="hybridMultilevel"/>
    <w:tmpl w:val="4D50857A"/>
    <w:lvl w:ilvl="0" w:tplc="0427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9621BE"/>
    <w:multiLevelType w:val="hybridMultilevel"/>
    <w:tmpl w:val="8B581AB6"/>
    <w:lvl w:ilvl="0" w:tplc="26B08364">
      <w:start w:val="1"/>
      <w:numFmt w:val="decimal"/>
      <w:lvlText w:val="%1."/>
      <w:lvlJc w:val="left"/>
      <w:pPr>
        <w:ind w:left="720" w:hanging="360"/>
      </w:pPr>
      <w:rPr>
        <w:rFonts w:eastAsia="Calibri"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D809B4"/>
    <w:multiLevelType w:val="hybridMultilevel"/>
    <w:tmpl w:val="D0586732"/>
    <w:lvl w:ilvl="0" w:tplc="2872EF0E">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C6558D"/>
    <w:multiLevelType w:val="hybridMultilevel"/>
    <w:tmpl w:val="8746273C"/>
    <w:lvl w:ilvl="0" w:tplc="99024908">
      <w:start w:val="1"/>
      <w:numFmt w:val="bullet"/>
      <w:lvlText w:val="•"/>
      <w:lvlJc w:val="left"/>
      <w:pPr>
        <w:tabs>
          <w:tab w:val="num" w:pos="720"/>
        </w:tabs>
        <w:ind w:left="720" w:hanging="360"/>
      </w:pPr>
      <w:rPr>
        <w:rFonts w:ascii="Arial" w:hAnsi="Arial" w:hint="default"/>
      </w:rPr>
    </w:lvl>
    <w:lvl w:ilvl="1" w:tplc="2B98D874" w:tentative="1">
      <w:start w:val="1"/>
      <w:numFmt w:val="bullet"/>
      <w:lvlText w:val="•"/>
      <w:lvlJc w:val="left"/>
      <w:pPr>
        <w:tabs>
          <w:tab w:val="num" w:pos="1440"/>
        </w:tabs>
        <w:ind w:left="1440" w:hanging="360"/>
      </w:pPr>
      <w:rPr>
        <w:rFonts w:ascii="Arial" w:hAnsi="Arial" w:hint="default"/>
      </w:rPr>
    </w:lvl>
    <w:lvl w:ilvl="2" w:tplc="6F4AF56C" w:tentative="1">
      <w:start w:val="1"/>
      <w:numFmt w:val="bullet"/>
      <w:lvlText w:val="•"/>
      <w:lvlJc w:val="left"/>
      <w:pPr>
        <w:tabs>
          <w:tab w:val="num" w:pos="2160"/>
        </w:tabs>
        <w:ind w:left="2160" w:hanging="360"/>
      </w:pPr>
      <w:rPr>
        <w:rFonts w:ascii="Arial" w:hAnsi="Arial" w:hint="default"/>
      </w:rPr>
    </w:lvl>
    <w:lvl w:ilvl="3" w:tplc="B1ACCAB8" w:tentative="1">
      <w:start w:val="1"/>
      <w:numFmt w:val="bullet"/>
      <w:lvlText w:val="•"/>
      <w:lvlJc w:val="left"/>
      <w:pPr>
        <w:tabs>
          <w:tab w:val="num" w:pos="2880"/>
        </w:tabs>
        <w:ind w:left="2880" w:hanging="360"/>
      </w:pPr>
      <w:rPr>
        <w:rFonts w:ascii="Arial" w:hAnsi="Arial" w:hint="default"/>
      </w:rPr>
    </w:lvl>
    <w:lvl w:ilvl="4" w:tplc="69160618" w:tentative="1">
      <w:start w:val="1"/>
      <w:numFmt w:val="bullet"/>
      <w:lvlText w:val="•"/>
      <w:lvlJc w:val="left"/>
      <w:pPr>
        <w:tabs>
          <w:tab w:val="num" w:pos="3600"/>
        </w:tabs>
        <w:ind w:left="3600" w:hanging="360"/>
      </w:pPr>
      <w:rPr>
        <w:rFonts w:ascii="Arial" w:hAnsi="Arial" w:hint="default"/>
      </w:rPr>
    </w:lvl>
    <w:lvl w:ilvl="5" w:tplc="25CA066E" w:tentative="1">
      <w:start w:val="1"/>
      <w:numFmt w:val="bullet"/>
      <w:lvlText w:val="•"/>
      <w:lvlJc w:val="left"/>
      <w:pPr>
        <w:tabs>
          <w:tab w:val="num" w:pos="4320"/>
        </w:tabs>
        <w:ind w:left="4320" w:hanging="360"/>
      </w:pPr>
      <w:rPr>
        <w:rFonts w:ascii="Arial" w:hAnsi="Arial" w:hint="default"/>
      </w:rPr>
    </w:lvl>
    <w:lvl w:ilvl="6" w:tplc="F5E62F9E" w:tentative="1">
      <w:start w:val="1"/>
      <w:numFmt w:val="bullet"/>
      <w:lvlText w:val="•"/>
      <w:lvlJc w:val="left"/>
      <w:pPr>
        <w:tabs>
          <w:tab w:val="num" w:pos="5040"/>
        </w:tabs>
        <w:ind w:left="5040" w:hanging="360"/>
      </w:pPr>
      <w:rPr>
        <w:rFonts w:ascii="Arial" w:hAnsi="Arial" w:hint="default"/>
      </w:rPr>
    </w:lvl>
    <w:lvl w:ilvl="7" w:tplc="0DE443E6" w:tentative="1">
      <w:start w:val="1"/>
      <w:numFmt w:val="bullet"/>
      <w:lvlText w:val="•"/>
      <w:lvlJc w:val="left"/>
      <w:pPr>
        <w:tabs>
          <w:tab w:val="num" w:pos="5760"/>
        </w:tabs>
        <w:ind w:left="5760" w:hanging="360"/>
      </w:pPr>
      <w:rPr>
        <w:rFonts w:ascii="Arial" w:hAnsi="Arial" w:hint="default"/>
      </w:rPr>
    </w:lvl>
    <w:lvl w:ilvl="8" w:tplc="545808A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CB94411"/>
    <w:multiLevelType w:val="hybridMultilevel"/>
    <w:tmpl w:val="DCBA7676"/>
    <w:lvl w:ilvl="0" w:tplc="04270003">
      <w:start w:val="1"/>
      <w:numFmt w:val="bullet"/>
      <w:lvlText w:val="o"/>
      <w:lvlJc w:val="left"/>
      <w:pPr>
        <w:ind w:left="720" w:hanging="360"/>
      </w:pPr>
      <w:rPr>
        <w:rFonts w:ascii="Courier New" w:hAnsi="Courier New" w:cs="Courier New"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DB6BD3"/>
    <w:multiLevelType w:val="hybridMultilevel"/>
    <w:tmpl w:val="AA74A634"/>
    <w:lvl w:ilvl="0" w:tplc="A210CD7E">
      <w:start w:val="1"/>
      <w:numFmt w:val="bullet"/>
      <w:lvlText w:val="•"/>
      <w:lvlJc w:val="left"/>
      <w:pPr>
        <w:tabs>
          <w:tab w:val="num" w:pos="720"/>
        </w:tabs>
        <w:ind w:left="720" w:hanging="360"/>
      </w:pPr>
      <w:rPr>
        <w:rFonts w:ascii="Arial" w:hAnsi="Arial" w:hint="default"/>
      </w:rPr>
    </w:lvl>
    <w:lvl w:ilvl="1" w:tplc="DE50496C" w:tentative="1">
      <w:start w:val="1"/>
      <w:numFmt w:val="bullet"/>
      <w:lvlText w:val="•"/>
      <w:lvlJc w:val="left"/>
      <w:pPr>
        <w:tabs>
          <w:tab w:val="num" w:pos="1440"/>
        </w:tabs>
        <w:ind w:left="1440" w:hanging="360"/>
      </w:pPr>
      <w:rPr>
        <w:rFonts w:ascii="Arial" w:hAnsi="Arial" w:hint="default"/>
      </w:rPr>
    </w:lvl>
    <w:lvl w:ilvl="2" w:tplc="1BF84F68" w:tentative="1">
      <w:start w:val="1"/>
      <w:numFmt w:val="bullet"/>
      <w:lvlText w:val="•"/>
      <w:lvlJc w:val="left"/>
      <w:pPr>
        <w:tabs>
          <w:tab w:val="num" w:pos="2160"/>
        </w:tabs>
        <w:ind w:left="2160" w:hanging="360"/>
      </w:pPr>
      <w:rPr>
        <w:rFonts w:ascii="Arial" w:hAnsi="Arial" w:hint="default"/>
      </w:rPr>
    </w:lvl>
    <w:lvl w:ilvl="3" w:tplc="C3263F48" w:tentative="1">
      <w:start w:val="1"/>
      <w:numFmt w:val="bullet"/>
      <w:lvlText w:val="•"/>
      <w:lvlJc w:val="left"/>
      <w:pPr>
        <w:tabs>
          <w:tab w:val="num" w:pos="2880"/>
        </w:tabs>
        <w:ind w:left="2880" w:hanging="360"/>
      </w:pPr>
      <w:rPr>
        <w:rFonts w:ascii="Arial" w:hAnsi="Arial" w:hint="default"/>
      </w:rPr>
    </w:lvl>
    <w:lvl w:ilvl="4" w:tplc="2E46B5E0" w:tentative="1">
      <w:start w:val="1"/>
      <w:numFmt w:val="bullet"/>
      <w:lvlText w:val="•"/>
      <w:lvlJc w:val="left"/>
      <w:pPr>
        <w:tabs>
          <w:tab w:val="num" w:pos="3600"/>
        </w:tabs>
        <w:ind w:left="3600" w:hanging="360"/>
      </w:pPr>
      <w:rPr>
        <w:rFonts w:ascii="Arial" w:hAnsi="Arial" w:hint="default"/>
      </w:rPr>
    </w:lvl>
    <w:lvl w:ilvl="5" w:tplc="062AE7AE" w:tentative="1">
      <w:start w:val="1"/>
      <w:numFmt w:val="bullet"/>
      <w:lvlText w:val="•"/>
      <w:lvlJc w:val="left"/>
      <w:pPr>
        <w:tabs>
          <w:tab w:val="num" w:pos="4320"/>
        </w:tabs>
        <w:ind w:left="4320" w:hanging="360"/>
      </w:pPr>
      <w:rPr>
        <w:rFonts w:ascii="Arial" w:hAnsi="Arial" w:hint="default"/>
      </w:rPr>
    </w:lvl>
    <w:lvl w:ilvl="6" w:tplc="83920E64" w:tentative="1">
      <w:start w:val="1"/>
      <w:numFmt w:val="bullet"/>
      <w:lvlText w:val="•"/>
      <w:lvlJc w:val="left"/>
      <w:pPr>
        <w:tabs>
          <w:tab w:val="num" w:pos="5040"/>
        </w:tabs>
        <w:ind w:left="5040" w:hanging="360"/>
      </w:pPr>
      <w:rPr>
        <w:rFonts w:ascii="Arial" w:hAnsi="Arial" w:hint="default"/>
      </w:rPr>
    </w:lvl>
    <w:lvl w:ilvl="7" w:tplc="73C6EC30" w:tentative="1">
      <w:start w:val="1"/>
      <w:numFmt w:val="bullet"/>
      <w:lvlText w:val="•"/>
      <w:lvlJc w:val="left"/>
      <w:pPr>
        <w:tabs>
          <w:tab w:val="num" w:pos="5760"/>
        </w:tabs>
        <w:ind w:left="5760" w:hanging="360"/>
      </w:pPr>
      <w:rPr>
        <w:rFonts w:ascii="Arial" w:hAnsi="Arial" w:hint="default"/>
      </w:rPr>
    </w:lvl>
    <w:lvl w:ilvl="8" w:tplc="8F54FBA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EB15A5C"/>
    <w:multiLevelType w:val="hybridMultilevel"/>
    <w:tmpl w:val="89D401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09A1AD2"/>
    <w:multiLevelType w:val="hybridMultilevel"/>
    <w:tmpl w:val="2596569C"/>
    <w:lvl w:ilvl="0" w:tplc="15641AC6">
      <w:start w:val="1"/>
      <w:numFmt w:val="bullet"/>
      <w:lvlText w:val="•"/>
      <w:lvlJc w:val="left"/>
      <w:pPr>
        <w:tabs>
          <w:tab w:val="num" w:pos="720"/>
        </w:tabs>
        <w:ind w:left="720" w:hanging="360"/>
      </w:pPr>
      <w:rPr>
        <w:rFonts w:ascii="Arial" w:hAnsi="Arial" w:hint="default"/>
      </w:rPr>
    </w:lvl>
    <w:lvl w:ilvl="1" w:tplc="917270BA" w:tentative="1">
      <w:start w:val="1"/>
      <w:numFmt w:val="bullet"/>
      <w:lvlText w:val="•"/>
      <w:lvlJc w:val="left"/>
      <w:pPr>
        <w:tabs>
          <w:tab w:val="num" w:pos="1440"/>
        </w:tabs>
        <w:ind w:left="1440" w:hanging="360"/>
      </w:pPr>
      <w:rPr>
        <w:rFonts w:ascii="Arial" w:hAnsi="Arial" w:hint="default"/>
      </w:rPr>
    </w:lvl>
    <w:lvl w:ilvl="2" w:tplc="1AC8D52C" w:tentative="1">
      <w:start w:val="1"/>
      <w:numFmt w:val="bullet"/>
      <w:lvlText w:val="•"/>
      <w:lvlJc w:val="left"/>
      <w:pPr>
        <w:tabs>
          <w:tab w:val="num" w:pos="2160"/>
        </w:tabs>
        <w:ind w:left="2160" w:hanging="360"/>
      </w:pPr>
      <w:rPr>
        <w:rFonts w:ascii="Arial" w:hAnsi="Arial" w:hint="default"/>
      </w:rPr>
    </w:lvl>
    <w:lvl w:ilvl="3" w:tplc="9D9CF03C" w:tentative="1">
      <w:start w:val="1"/>
      <w:numFmt w:val="bullet"/>
      <w:lvlText w:val="•"/>
      <w:lvlJc w:val="left"/>
      <w:pPr>
        <w:tabs>
          <w:tab w:val="num" w:pos="2880"/>
        </w:tabs>
        <w:ind w:left="2880" w:hanging="360"/>
      </w:pPr>
      <w:rPr>
        <w:rFonts w:ascii="Arial" w:hAnsi="Arial" w:hint="default"/>
      </w:rPr>
    </w:lvl>
    <w:lvl w:ilvl="4" w:tplc="F56CE7DC" w:tentative="1">
      <w:start w:val="1"/>
      <w:numFmt w:val="bullet"/>
      <w:lvlText w:val="•"/>
      <w:lvlJc w:val="left"/>
      <w:pPr>
        <w:tabs>
          <w:tab w:val="num" w:pos="3600"/>
        </w:tabs>
        <w:ind w:left="3600" w:hanging="360"/>
      </w:pPr>
      <w:rPr>
        <w:rFonts w:ascii="Arial" w:hAnsi="Arial" w:hint="default"/>
      </w:rPr>
    </w:lvl>
    <w:lvl w:ilvl="5" w:tplc="6C3C9390" w:tentative="1">
      <w:start w:val="1"/>
      <w:numFmt w:val="bullet"/>
      <w:lvlText w:val="•"/>
      <w:lvlJc w:val="left"/>
      <w:pPr>
        <w:tabs>
          <w:tab w:val="num" w:pos="4320"/>
        </w:tabs>
        <w:ind w:left="4320" w:hanging="360"/>
      </w:pPr>
      <w:rPr>
        <w:rFonts w:ascii="Arial" w:hAnsi="Arial" w:hint="default"/>
      </w:rPr>
    </w:lvl>
    <w:lvl w:ilvl="6" w:tplc="69C66146" w:tentative="1">
      <w:start w:val="1"/>
      <w:numFmt w:val="bullet"/>
      <w:lvlText w:val="•"/>
      <w:lvlJc w:val="left"/>
      <w:pPr>
        <w:tabs>
          <w:tab w:val="num" w:pos="5040"/>
        </w:tabs>
        <w:ind w:left="5040" w:hanging="360"/>
      </w:pPr>
      <w:rPr>
        <w:rFonts w:ascii="Arial" w:hAnsi="Arial" w:hint="default"/>
      </w:rPr>
    </w:lvl>
    <w:lvl w:ilvl="7" w:tplc="33DAAB88" w:tentative="1">
      <w:start w:val="1"/>
      <w:numFmt w:val="bullet"/>
      <w:lvlText w:val="•"/>
      <w:lvlJc w:val="left"/>
      <w:pPr>
        <w:tabs>
          <w:tab w:val="num" w:pos="5760"/>
        </w:tabs>
        <w:ind w:left="5760" w:hanging="360"/>
      </w:pPr>
      <w:rPr>
        <w:rFonts w:ascii="Arial" w:hAnsi="Arial" w:hint="default"/>
      </w:rPr>
    </w:lvl>
    <w:lvl w:ilvl="8" w:tplc="2F3C6BD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26904C6"/>
    <w:multiLevelType w:val="hybridMultilevel"/>
    <w:tmpl w:val="5A4C83F4"/>
    <w:lvl w:ilvl="0" w:tplc="0427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6" w15:restartNumberingAfterBreak="0">
    <w:nsid w:val="42A908D8"/>
    <w:multiLevelType w:val="hybridMultilevel"/>
    <w:tmpl w:val="D700C4D4"/>
    <w:lvl w:ilvl="0" w:tplc="9F9CC63C">
      <w:start w:val="1"/>
      <w:numFmt w:val="bullet"/>
      <w:lvlText w:val="•"/>
      <w:lvlJc w:val="left"/>
      <w:pPr>
        <w:tabs>
          <w:tab w:val="num" w:pos="720"/>
        </w:tabs>
        <w:ind w:left="720" w:hanging="360"/>
      </w:pPr>
      <w:rPr>
        <w:rFonts w:ascii="Arial" w:hAnsi="Arial" w:hint="default"/>
      </w:rPr>
    </w:lvl>
    <w:lvl w:ilvl="1" w:tplc="9A0EB778" w:tentative="1">
      <w:start w:val="1"/>
      <w:numFmt w:val="bullet"/>
      <w:lvlText w:val="•"/>
      <w:lvlJc w:val="left"/>
      <w:pPr>
        <w:tabs>
          <w:tab w:val="num" w:pos="1440"/>
        </w:tabs>
        <w:ind w:left="1440" w:hanging="360"/>
      </w:pPr>
      <w:rPr>
        <w:rFonts w:ascii="Arial" w:hAnsi="Arial" w:hint="default"/>
      </w:rPr>
    </w:lvl>
    <w:lvl w:ilvl="2" w:tplc="F146D072" w:tentative="1">
      <w:start w:val="1"/>
      <w:numFmt w:val="bullet"/>
      <w:lvlText w:val="•"/>
      <w:lvlJc w:val="left"/>
      <w:pPr>
        <w:tabs>
          <w:tab w:val="num" w:pos="2160"/>
        </w:tabs>
        <w:ind w:left="2160" w:hanging="360"/>
      </w:pPr>
      <w:rPr>
        <w:rFonts w:ascii="Arial" w:hAnsi="Arial" w:hint="default"/>
      </w:rPr>
    </w:lvl>
    <w:lvl w:ilvl="3" w:tplc="2F06464E" w:tentative="1">
      <w:start w:val="1"/>
      <w:numFmt w:val="bullet"/>
      <w:lvlText w:val="•"/>
      <w:lvlJc w:val="left"/>
      <w:pPr>
        <w:tabs>
          <w:tab w:val="num" w:pos="2880"/>
        </w:tabs>
        <w:ind w:left="2880" w:hanging="360"/>
      </w:pPr>
      <w:rPr>
        <w:rFonts w:ascii="Arial" w:hAnsi="Arial" w:hint="default"/>
      </w:rPr>
    </w:lvl>
    <w:lvl w:ilvl="4" w:tplc="9BDA8674" w:tentative="1">
      <w:start w:val="1"/>
      <w:numFmt w:val="bullet"/>
      <w:lvlText w:val="•"/>
      <w:lvlJc w:val="left"/>
      <w:pPr>
        <w:tabs>
          <w:tab w:val="num" w:pos="3600"/>
        </w:tabs>
        <w:ind w:left="3600" w:hanging="360"/>
      </w:pPr>
      <w:rPr>
        <w:rFonts w:ascii="Arial" w:hAnsi="Arial" w:hint="default"/>
      </w:rPr>
    </w:lvl>
    <w:lvl w:ilvl="5" w:tplc="9ABEDF4E" w:tentative="1">
      <w:start w:val="1"/>
      <w:numFmt w:val="bullet"/>
      <w:lvlText w:val="•"/>
      <w:lvlJc w:val="left"/>
      <w:pPr>
        <w:tabs>
          <w:tab w:val="num" w:pos="4320"/>
        </w:tabs>
        <w:ind w:left="4320" w:hanging="360"/>
      </w:pPr>
      <w:rPr>
        <w:rFonts w:ascii="Arial" w:hAnsi="Arial" w:hint="default"/>
      </w:rPr>
    </w:lvl>
    <w:lvl w:ilvl="6" w:tplc="50E61AC4" w:tentative="1">
      <w:start w:val="1"/>
      <w:numFmt w:val="bullet"/>
      <w:lvlText w:val="•"/>
      <w:lvlJc w:val="left"/>
      <w:pPr>
        <w:tabs>
          <w:tab w:val="num" w:pos="5040"/>
        </w:tabs>
        <w:ind w:left="5040" w:hanging="360"/>
      </w:pPr>
      <w:rPr>
        <w:rFonts w:ascii="Arial" w:hAnsi="Arial" w:hint="default"/>
      </w:rPr>
    </w:lvl>
    <w:lvl w:ilvl="7" w:tplc="26F6F3C2" w:tentative="1">
      <w:start w:val="1"/>
      <w:numFmt w:val="bullet"/>
      <w:lvlText w:val="•"/>
      <w:lvlJc w:val="left"/>
      <w:pPr>
        <w:tabs>
          <w:tab w:val="num" w:pos="5760"/>
        </w:tabs>
        <w:ind w:left="5760" w:hanging="360"/>
      </w:pPr>
      <w:rPr>
        <w:rFonts w:ascii="Arial" w:hAnsi="Arial" w:hint="default"/>
      </w:rPr>
    </w:lvl>
    <w:lvl w:ilvl="8" w:tplc="1CFE8F4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39032C7"/>
    <w:multiLevelType w:val="hybridMultilevel"/>
    <w:tmpl w:val="64A44A5A"/>
    <w:lvl w:ilvl="0" w:tplc="F564B5BC">
      <w:start w:val="1"/>
      <w:numFmt w:val="bullet"/>
      <w:lvlText w:val="•"/>
      <w:lvlJc w:val="left"/>
      <w:pPr>
        <w:tabs>
          <w:tab w:val="num" w:pos="720"/>
        </w:tabs>
        <w:ind w:left="720" w:hanging="360"/>
      </w:pPr>
      <w:rPr>
        <w:rFonts w:ascii="Arial" w:hAnsi="Arial" w:hint="default"/>
      </w:rPr>
    </w:lvl>
    <w:lvl w:ilvl="1" w:tplc="9E2C9216" w:tentative="1">
      <w:start w:val="1"/>
      <w:numFmt w:val="bullet"/>
      <w:lvlText w:val="•"/>
      <w:lvlJc w:val="left"/>
      <w:pPr>
        <w:tabs>
          <w:tab w:val="num" w:pos="1440"/>
        </w:tabs>
        <w:ind w:left="1440" w:hanging="360"/>
      </w:pPr>
      <w:rPr>
        <w:rFonts w:ascii="Arial" w:hAnsi="Arial" w:hint="default"/>
      </w:rPr>
    </w:lvl>
    <w:lvl w:ilvl="2" w:tplc="EA9633FA" w:tentative="1">
      <w:start w:val="1"/>
      <w:numFmt w:val="bullet"/>
      <w:lvlText w:val="•"/>
      <w:lvlJc w:val="left"/>
      <w:pPr>
        <w:tabs>
          <w:tab w:val="num" w:pos="2160"/>
        </w:tabs>
        <w:ind w:left="2160" w:hanging="360"/>
      </w:pPr>
      <w:rPr>
        <w:rFonts w:ascii="Arial" w:hAnsi="Arial" w:hint="default"/>
      </w:rPr>
    </w:lvl>
    <w:lvl w:ilvl="3" w:tplc="4A16B336" w:tentative="1">
      <w:start w:val="1"/>
      <w:numFmt w:val="bullet"/>
      <w:lvlText w:val="•"/>
      <w:lvlJc w:val="left"/>
      <w:pPr>
        <w:tabs>
          <w:tab w:val="num" w:pos="2880"/>
        </w:tabs>
        <w:ind w:left="2880" w:hanging="360"/>
      </w:pPr>
      <w:rPr>
        <w:rFonts w:ascii="Arial" w:hAnsi="Arial" w:hint="default"/>
      </w:rPr>
    </w:lvl>
    <w:lvl w:ilvl="4" w:tplc="AF92F9E0" w:tentative="1">
      <w:start w:val="1"/>
      <w:numFmt w:val="bullet"/>
      <w:lvlText w:val="•"/>
      <w:lvlJc w:val="left"/>
      <w:pPr>
        <w:tabs>
          <w:tab w:val="num" w:pos="3600"/>
        </w:tabs>
        <w:ind w:left="3600" w:hanging="360"/>
      </w:pPr>
      <w:rPr>
        <w:rFonts w:ascii="Arial" w:hAnsi="Arial" w:hint="default"/>
      </w:rPr>
    </w:lvl>
    <w:lvl w:ilvl="5" w:tplc="D392110C" w:tentative="1">
      <w:start w:val="1"/>
      <w:numFmt w:val="bullet"/>
      <w:lvlText w:val="•"/>
      <w:lvlJc w:val="left"/>
      <w:pPr>
        <w:tabs>
          <w:tab w:val="num" w:pos="4320"/>
        </w:tabs>
        <w:ind w:left="4320" w:hanging="360"/>
      </w:pPr>
      <w:rPr>
        <w:rFonts w:ascii="Arial" w:hAnsi="Arial" w:hint="default"/>
      </w:rPr>
    </w:lvl>
    <w:lvl w:ilvl="6" w:tplc="55B8CF86" w:tentative="1">
      <w:start w:val="1"/>
      <w:numFmt w:val="bullet"/>
      <w:lvlText w:val="•"/>
      <w:lvlJc w:val="left"/>
      <w:pPr>
        <w:tabs>
          <w:tab w:val="num" w:pos="5040"/>
        </w:tabs>
        <w:ind w:left="5040" w:hanging="360"/>
      </w:pPr>
      <w:rPr>
        <w:rFonts w:ascii="Arial" w:hAnsi="Arial" w:hint="default"/>
      </w:rPr>
    </w:lvl>
    <w:lvl w:ilvl="7" w:tplc="D95402BC" w:tentative="1">
      <w:start w:val="1"/>
      <w:numFmt w:val="bullet"/>
      <w:lvlText w:val="•"/>
      <w:lvlJc w:val="left"/>
      <w:pPr>
        <w:tabs>
          <w:tab w:val="num" w:pos="5760"/>
        </w:tabs>
        <w:ind w:left="5760" w:hanging="360"/>
      </w:pPr>
      <w:rPr>
        <w:rFonts w:ascii="Arial" w:hAnsi="Arial" w:hint="default"/>
      </w:rPr>
    </w:lvl>
    <w:lvl w:ilvl="8" w:tplc="49A847D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4635CFE"/>
    <w:multiLevelType w:val="hybridMultilevel"/>
    <w:tmpl w:val="E7F43FF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CE36FF"/>
    <w:multiLevelType w:val="multilevel"/>
    <w:tmpl w:val="42B6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AA1C9D"/>
    <w:multiLevelType w:val="hybridMultilevel"/>
    <w:tmpl w:val="3F4E119C"/>
    <w:lvl w:ilvl="0" w:tplc="0427000D">
      <w:start w:val="1"/>
      <w:numFmt w:val="bullet"/>
      <w:lvlText w:val=""/>
      <w:lvlJc w:val="left"/>
      <w:pPr>
        <w:ind w:left="720" w:hanging="360"/>
      </w:pPr>
      <w:rPr>
        <w:rFonts w:ascii="Wingdings" w:hAnsi="Wingding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4541BD"/>
    <w:multiLevelType w:val="hybridMultilevel"/>
    <w:tmpl w:val="29340492"/>
    <w:lvl w:ilvl="0" w:tplc="0427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CC44C55"/>
    <w:multiLevelType w:val="hybridMultilevel"/>
    <w:tmpl w:val="5A609EEC"/>
    <w:lvl w:ilvl="0" w:tplc="0427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4EC3871"/>
    <w:multiLevelType w:val="hybridMultilevel"/>
    <w:tmpl w:val="3F70FE82"/>
    <w:lvl w:ilvl="0" w:tplc="0427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3057CC"/>
    <w:multiLevelType w:val="hybridMultilevel"/>
    <w:tmpl w:val="D1067CF0"/>
    <w:lvl w:ilvl="0" w:tplc="0427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B5F0749"/>
    <w:multiLevelType w:val="hybridMultilevel"/>
    <w:tmpl w:val="9C34EDA0"/>
    <w:lvl w:ilvl="0" w:tplc="E0B40C50">
      <w:start w:val="1"/>
      <w:numFmt w:val="decimal"/>
      <w:lvlText w:val="%1."/>
      <w:lvlJc w:val="left"/>
      <w:pPr>
        <w:ind w:left="1656" w:hanging="360"/>
      </w:pPr>
      <w:rPr>
        <w:rFonts w:eastAsia="Times New Roman" w:hint="default"/>
        <w:color w:val="222222"/>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6" w15:restartNumberingAfterBreak="0">
    <w:nsid w:val="5CB8523A"/>
    <w:multiLevelType w:val="hybridMultilevel"/>
    <w:tmpl w:val="7FAA188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D50108B"/>
    <w:multiLevelType w:val="hybridMultilevel"/>
    <w:tmpl w:val="5BF65212"/>
    <w:lvl w:ilvl="0" w:tplc="0427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02324E"/>
    <w:multiLevelType w:val="hybridMultilevel"/>
    <w:tmpl w:val="366657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1D10BA"/>
    <w:multiLevelType w:val="hybridMultilevel"/>
    <w:tmpl w:val="2FB6CAE8"/>
    <w:lvl w:ilvl="0" w:tplc="04270001">
      <w:start w:val="1"/>
      <w:numFmt w:val="bullet"/>
      <w:lvlText w:val=""/>
      <w:lvlJc w:val="left"/>
      <w:pPr>
        <w:ind w:left="420" w:hanging="360"/>
      </w:pPr>
      <w:rPr>
        <w:rFonts w:ascii="Symbol" w:hAnsi="Symbol" w:hint="default"/>
        <w:b/>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0" w15:restartNumberingAfterBreak="0">
    <w:nsid w:val="66580A78"/>
    <w:multiLevelType w:val="hybridMultilevel"/>
    <w:tmpl w:val="D1A8B4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6B0380F"/>
    <w:multiLevelType w:val="hybridMultilevel"/>
    <w:tmpl w:val="E3BAD6AA"/>
    <w:lvl w:ilvl="0" w:tplc="FD38EF9C">
      <w:start w:val="1"/>
      <w:numFmt w:val="decimal"/>
      <w:lvlText w:val="%1."/>
      <w:lvlJc w:val="left"/>
      <w:pPr>
        <w:ind w:left="420" w:hanging="360"/>
      </w:pPr>
      <w:rPr>
        <w:rFonts w:hint="default"/>
        <w:b/>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2" w15:restartNumberingAfterBreak="0">
    <w:nsid w:val="6AD24E39"/>
    <w:multiLevelType w:val="hybridMultilevel"/>
    <w:tmpl w:val="505C4748"/>
    <w:lvl w:ilvl="0" w:tplc="04270003">
      <w:start w:val="1"/>
      <w:numFmt w:val="bullet"/>
      <w:lvlText w:val="o"/>
      <w:lvlJc w:val="left"/>
      <w:pPr>
        <w:ind w:left="720" w:hanging="360"/>
      </w:pPr>
      <w:rPr>
        <w:rFonts w:ascii="Courier New" w:hAnsi="Courier New" w:cs="Courier New"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B154099"/>
    <w:multiLevelType w:val="hybridMultilevel"/>
    <w:tmpl w:val="894C98CC"/>
    <w:lvl w:ilvl="0" w:tplc="628CFAF2">
      <w:start w:val="1"/>
      <w:numFmt w:val="bullet"/>
      <w:lvlText w:val=""/>
      <w:lvlJc w:val="left"/>
      <w:pPr>
        <w:tabs>
          <w:tab w:val="num" w:pos="720"/>
        </w:tabs>
        <w:ind w:left="720" w:hanging="360"/>
      </w:pPr>
      <w:rPr>
        <w:rFonts w:ascii="Symbol" w:hAnsi="Symbol" w:hint="default"/>
        <w:b/>
        <w:bCs/>
      </w:rPr>
    </w:lvl>
    <w:lvl w:ilvl="1" w:tplc="958C7F62" w:tentative="1">
      <w:start w:val="1"/>
      <w:numFmt w:val="bullet"/>
      <w:lvlText w:val="•"/>
      <w:lvlJc w:val="left"/>
      <w:pPr>
        <w:tabs>
          <w:tab w:val="num" w:pos="1440"/>
        </w:tabs>
        <w:ind w:left="1440" w:hanging="360"/>
      </w:pPr>
      <w:rPr>
        <w:rFonts w:ascii="Arial" w:hAnsi="Arial" w:hint="default"/>
      </w:rPr>
    </w:lvl>
    <w:lvl w:ilvl="2" w:tplc="7A1620D8" w:tentative="1">
      <w:start w:val="1"/>
      <w:numFmt w:val="bullet"/>
      <w:lvlText w:val="•"/>
      <w:lvlJc w:val="left"/>
      <w:pPr>
        <w:tabs>
          <w:tab w:val="num" w:pos="2160"/>
        </w:tabs>
        <w:ind w:left="2160" w:hanging="360"/>
      </w:pPr>
      <w:rPr>
        <w:rFonts w:ascii="Arial" w:hAnsi="Arial" w:hint="default"/>
      </w:rPr>
    </w:lvl>
    <w:lvl w:ilvl="3" w:tplc="5C2C93C2" w:tentative="1">
      <w:start w:val="1"/>
      <w:numFmt w:val="bullet"/>
      <w:lvlText w:val="•"/>
      <w:lvlJc w:val="left"/>
      <w:pPr>
        <w:tabs>
          <w:tab w:val="num" w:pos="2880"/>
        </w:tabs>
        <w:ind w:left="2880" w:hanging="360"/>
      </w:pPr>
      <w:rPr>
        <w:rFonts w:ascii="Arial" w:hAnsi="Arial" w:hint="default"/>
      </w:rPr>
    </w:lvl>
    <w:lvl w:ilvl="4" w:tplc="116A83F4" w:tentative="1">
      <w:start w:val="1"/>
      <w:numFmt w:val="bullet"/>
      <w:lvlText w:val="•"/>
      <w:lvlJc w:val="left"/>
      <w:pPr>
        <w:tabs>
          <w:tab w:val="num" w:pos="3600"/>
        </w:tabs>
        <w:ind w:left="3600" w:hanging="360"/>
      </w:pPr>
      <w:rPr>
        <w:rFonts w:ascii="Arial" w:hAnsi="Arial" w:hint="default"/>
      </w:rPr>
    </w:lvl>
    <w:lvl w:ilvl="5" w:tplc="AFE6AFAA" w:tentative="1">
      <w:start w:val="1"/>
      <w:numFmt w:val="bullet"/>
      <w:lvlText w:val="•"/>
      <w:lvlJc w:val="left"/>
      <w:pPr>
        <w:tabs>
          <w:tab w:val="num" w:pos="4320"/>
        </w:tabs>
        <w:ind w:left="4320" w:hanging="360"/>
      </w:pPr>
      <w:rPr>
        <w:rFonts w:ascii="Arial" w:hAnsi="Arial" w:hint="default"/>
      </w:rPr>
    </w:lvl>
    <w:lvl w:ilvl="6" w:tplc="802489C8" w:tentative="1">
      <w:start w:val="1"/>
      <w:numFmt w:val="bullet"/>
      <w:lvlText w:val="•"/>
      <w:lvlJc w:val="left"/>
      <w:pPr>
        <w:tabs>
          <w:tab w:val="num" w:pos="5040"/>
        </w:tabs>
        <w:ind w:left="5040" w:hanging="360"/>
      </w:pPr>
      <w:rPr>
        <w:rFonts w:ascii="Arial" w:hAnsi="Arial" w:hint="default"/>
      </w:rPr>
    </w:lvl>
    <w:lvl w:ilvl="7" w:tplc="608087CC" w:tentative="1">
      <w:start w:val="1"/>
      <w:numFmt w:val="bullet"/>
      <w:lvlText w:val="•"/>
      <w:lvlJc w:val="left"/>
      <w:pPr>
        <w:tabs>
          <w:tab w:val="num" w:pos="5760"/>
        </w:tabs>
        <w:ind w:left="5760" w:hanging="360"/>
      </w:pPr>
      <w:rPr>
        <w:rFonts w:ascii="Arial" w:hAnsi="Arial" w:hint="default"/>
      </w:rPr>
    </w:lvl>
    <w:lvl w:ilvl="8" w:tplc="0AA241E2"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D5C446F"/>
    <w:multiLevelType w:val="hybridMultilevel"/>
    <w:tmpl w:val="C3647E2A"/>
    <w:lvl w:ilvl="0" w:tplc="DF4AB26E">
      <w:start w:val="1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D716655"/>
    <w:multiLevelType w:val="hybridMultilevel"/>
    <w:tmpl w:val="26807AC6"/>
    <w:lvl w:ilvl="0" w:tplc="0427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FD21FF6"/>
    <w:multiLevelType w:val="hybridMultilevel"/>
    <w:tmpl w:val="9120F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179033A"/>
    <w:multiLevelType w:val="multilevel"/>
    <w:tmpl w:val="3DD2ED8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1C85B89"/>
    <w:multiLevelType w:val="hybridMultilevel"/>
    <w:tmpl w:val="7EEC9C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4856256"/>
    <w:multiLevelType w:val="hybridMultilevel"/>
    <w:tmpl w:val="9AEE25F6"/>
    <w:lvl w:ilvl="0" w:tplc="04270001">
      <w:start w:val="1"/>
      <w:numFmt w:val="bullet"/>
      <w:lvlText w:val=""/>
      <w:lvlJc w:val="left"/>
      <w:pPr>
        <w:ind w:left="2138" w:hanging="360"/>
      </w:pPr>
      <w:rPr>
        <w:rFonts w:ascii="Symbol" w:hAnsi="Symbol"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50" w15:restartNumberingAfterBreak="0">
    <w:nsid w:val="74C4609A"/>
    <w:multiLevelType w:val="hybridMultilevel"/>
    <w:tmpl w:val="AF668AD6"/>
    <w:lvl w:ilvl="0" w:tplc="0427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779361D"/>
    <w:multiLevelType w:val="hybridMultilevel"/>
    <w:tmpl w:val="550AC2AA"/>
    <w:lvl w:ilvl="0" w:tplc="9126FFBC">
      <w:start w:val="1"/>
      <w:numFmt w:val="bullet"/>
      <w:lvlText w:val="•"/>
      <w:lvlJc w:val="left"/>
      <w:pPr>
        <w:tabs>
          <w:tab w:val="num" w:pos="720"/>
        </w:tabs>
        <w:ind w:left="720" w:hanging="360"/>
      </w:pPr>
      <w:rPr>
        <w:rFonts w:ascii="Arial" w:hAnsi="Arial" w:hint="default"/>
      </w:rPr>
    </w:lvl>
    <w:lvl w:ilvl="1" w:tplc="6B16BC68" w:tentative="1">
      <w:start w:val="1"/>
      <w:numFmt w:val="bullet"/>
      <w:lvlText w:val="•"/>
      <w:lvlJc w:val="left"/>
      <w:pPr>
        <w:tabs>
          <w:tab w:val="num" w:pos="1440"/>
        </w:tabs>
        <w:ind w:left="1440" w:hanging="360"/>
      </w:pPr>
      <w:rPr>
        <w:rFonts w:ascii="Arial" w:hAnsi="Arial" w:hint="default"/>
      </w:rPr>
    </w:lvl>
    <w:lvl w:ilvl="2" w:tplc="7814081A" w:tentative="1">
      <w:start w:val="1"/>
      <w:numFmt w:val="bullet"/>
      <w:lvlText w:val="•"/>
      <w:lvlJc w:val="left"/>
      <w:pPr>
        <w:tabs>
          <w:tab w:val="num" w:pos="2160"/>
        </w:tabs>
        <w:ind w:left="2160" w:hanging="360"/>
      </w:pPr>
      <w:rPr>
        <w:rFonts w:ascii="Arial" w:hAnsi="Arial" w:hint="default"/>
      </w:rPr>
    </w:lvl>
    <w:lvl w:ilvl="3" w:tplc="28DA7BC6" w:tentative="1">
      <w:start w:val="1"/>
      <w:numFmt w:val="bullet"/>
      <w:lvlText w:val="•"/>
      <w:lvlJc w:val="left"/>
      <w:pPr>
        <w:tabs>
          <w:tab w:val="num" w:pos="2880"/>
        </w:tabs>
        <w:ind w:left="2880" w:hanging="360"/>
      </w:pPr>
      <w:rPr>
        <w:rFonts w:ascii="Arial" w:hAnsi="Arial" w:hint="default"/>
      </w:rPr>
    </w:lvl>
    <w:lvl w:ilvl="4" w:tplc="C64E55BC" w:tentative="1">
      <w:start w:val="1"/>
      <w:numFmt w:val="bullet"/>
      <w:lvlText w:val="•"/>
      <w:lvlJc w:val="left"/>
      <w:pPr>
        <w:tabs>
          <w:tab w:val="num" w:pos="3600"/>
        </w:tabs>
        <w:ind w:left="3600" w:hanging="360"/>
      </w:pPr>
      <w:rPr>
        <w:rFonts w:ascii="Arial" w:hAnsi="Arial" w:hint="default"/>
      </w:rPr>
    </w:lvl>
    <w:lvl w:ilvl="5" w:tplc="916E8FC6" w:tentative="1">
      <w:start w:val="1"/>
      <w:numFmt w:val="bullet"/>
      <w:lvlText w:val="•"/>
      <w:lvlJc w:val="left"/>
      <w:pPr>
        <w:tabs>
          <w:tab w:val="num" w:pos="4320"/>
        </w:tabs>
        <w:ind w:left="4320" w:hanging="360"/>
      </w:pPr>
      <w:rPr>
        <w:rFonts w:ascii="Arial" w:hAnsi="Arial" w:hint="default"/>
      </w:rPr>
    </w:lvl>
    <w:lvl w:ilvl="6" w:tplc="1A241EA0" w:tentative="1">
      <w:start w:val="1"/>
      <w:numFmt w:val="bullet"/>
      <w:lvlText w:val="•"/>
      <w:lvlJc w:val="left"/>
      <w:pPr>
        <w:tabs>
          <w:tab w:val="num" w:pos="5040"/>
        </w:tabs>
        <w:ind w:left="5040" w:hanging="360"/>
      </w:pPr>
      <w:rPr>
        <w:rFonts w:ascii="Arial" w:hAnsi="Arial" w:hint="default"/>
      </w:rPr>
    </w:lvl>
    <w:lvl w:ilvl="7" w:tplc="380A6A26" w:tentative="1">
      <w:start w:val="1"/>
      <w:numFmt w:val="bullet"/>
      <w:lvlText w:val="•"/>
      <w:lvlJc w:val="left"/>
      <w:pPr>
        <w:tabs>
          <w:tab w:val="num" w:pos="5760"/>
        </w:tabs>
        <w:ind w:left="5760" w:hanging="360"/>
      </w:pPr>
      <w:rPr>
        <w:rFonts w:ascii="Arial" w:hAnsi="Arial" w:hint="default"/>
      </w:rPr>
    </w:lvl>
    <w:lvl w:ilvl="8" w:tplc="943080EC"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7A475A64"/>
    <w:multiLevelType w:val="hybridMultilevel"/>
    <w:tmpl w:val="957C5F1A"/>
    <w:lvl w:ilvl="0" w:tplc="0427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B4F5DB2"/>
    <w:multiLevelType w:val="hybridMultilevel"/>
    <w:tmpl w:val="C68C8FC2"/>
    <w:lvl w:ilvl="0" w:tplc="FFFFFFFF">
      <w:start w:val="1"/>
      <w:numFmt w:val="bullet"/>
      <w:lvlText w:val=""/>
      <w:lvlJc w:val="left"/>
      <w:pPr>
        <w:ind w:left="720" w:hanging="360"/>
      </w:pPr>
      <w:rPr>
        <w:rFonts w:ascii="Symbol" w:hAnsi="Symbol" w:hint="default"/>
      </w:rPr>
    </w:lvl>
    <w:lvl w:ilvl="1" w:tplc="0427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BC91031"/>
    <w:multiLevelType w:val="hybridMultilevel"/>
    <w:tmpl w:val="B04CF7F4"/>
    <w:lvl w:ilvl="0" w:tplc="2872EF0E">
      <w:start w:val="1"/>
      <w:numFmt w:val="bullet"/>
      <w:lvlText w:val="•"/>
      <w:lvlJc w:val="left"/>
      <w:pPr>
        <w:ind w:left="1854" w:hanging="360"/>
      </w:pPr>
      <w:rPr>
        <w:rFonts w:ascii="Arial" w:hAnsi="Aria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num w:numId="1" w16cid:durableId="1786727090">
    <w:abstractNumId w:val="5"/>
  </w:num>
  <w:num w:numId="2" w16cid:durableId="1520461962">
    <w:abstractNumId w:val="48"/>
  </w:num>
  <w:num w:numId="3" w16cid:durableId="1533377012">
    <w:abstractNumId w:val="12"/>
  </w:num>
  <w:num w:numId="4" w16cid:durableId="1863782039">
    <w:abstractNumId w:val="0"/>
  </w:num>
  <w:num w:numId="5" w16cid:durableId="736391744">
    <w:abstractNumId w:val="51"/>
  </w:num>
  <w:num w:numId="6" w16cid:durableId="627855217">
    <w:abstractNumId w:val="7"/>
  </w:num>
  <w:num w:numId="7" w16cid:durableId="642739961">
    <w:abstractNumId w:val="26"/>
  </w:num>
  <w:num w:numId="8" w16cid:durableId="513737709">
    <w:abstractNumId w:val="22"/>
  </w:num>
  <w:num w:numId="9" w16cid:durableId="1063214185">
    <w:abstractNumId w:val="16"/>
  </w:num>
  <w:num w:numId="10" w16cid:durableId="783774110">
    <w:abstractNumId w:val="20"/>
  </w:num>
  <w:num w:numId="11" w16cid:durableId="608853032">
    <w:abstractNumId w:val="27"/>
  </w:num>
  <w:num w:numId="12" w16cid:durableId="1246065696">
    <w:abstractNumId w:val="13"/>
  </w:num>
  <w:num w:numId="13" w16cid:durableId="1258174242">
    <w:abstractNumId w:val="24"/>
  </w:num>
  <w:num w:numId="14" w16cid:durableId="2024477514">
    <w:abstractNumId w:val="54"/>
  </w:num>
  <w:num w:numId="15" w16cid:durableId="846022595">
    <w:abstractNumId w:val="19"/>
  </w:num>
  <w:num w:numId="16" w16cid:durableId="57629575">
    <w:abstractNumId w:val="4"/>
  </w:num>
  <w:num w:numId="17" w16cid:durableId="1480533415">
    <w:abstractNumId w:val="25"/>
  </w:num>
  <w:num w:numId="18" w16cid:durableId="626787293">
    <w:abstractNumId w:val="38"/>
  </w:num>
  <w:num w:numId="19" w16cid:durableId="25571083">
    <w:abstractNumId w:val="18"/>
  </w:num>
  <w:num w:numId="20" w16cid:durableId="974262199">
    <w:abstractNumId w:val="35"/>
  </w:num>
  <w:num w:numId="21" w16cid:durableId="1478641318">
    <w:abstractNumId w:val="29"/>
  </w:num>
  <w:num w:numId="22" w16cid:durableId="1446003070">
    <w:abstractNumId w:val="10"/>
  </w:num>
  <w:num w:numId="23" w16cid:durableId="902179904">
    <w:abstractNumId w:val="46"/>
  </w:num>
  <w:num w:numId="24" w16cid:durableId="559679044">
    <w:abstractNumId w:val="45"/>
  </w:num>
  <w:num w:numId="25" w16cid:durableId="581185469">
    <w:abstractNumId w:val="9"/>
  </w:num>
  <w:num w:numId="26" w16cid:durableId="1092243835">
    <w:abstractNumId w:val="11"/>
  </w:num>
  <w:num w:numId="27" w16cid:durableId="1515729412">
    <w:abstractNumId w:val="6"/>
  </w:num>
  <w:num w:numId="28" w16cid:durableId="569508320">
    <w:abstractNumId w:val="32"/>
  </w:num>
  <w:num w:numId="29" w16cid:durableId="414742720">
    <w:abstractNumId w:val="42"/>
  </w:num>
  <w:num w:numId="30" w16cid:durableId="2074158894">
    <w:abstractNumId w:val="21"/>
  </w:num>
  <w:num w:numId="31" w16cid:durableId="1051806824">
    <w:abstractNumId w:val="40"/>
  </w:num>
  <w:num w:numId="32" w16cid:durableId="407507058">
    <w:abstractNumId w:val="1"/>
  </w:num>
  <w:num w:numId="33" w16cid:durableId="979379552">
    <w:abstractNumId w:val="8"/>
  </w:num>
  <w:num w:numId="34" w16cid:durableId="1351176212">
    <w:abstractNumId w:val="53"/>
  </w:num>
  <w:num w:numId="35" w16cid:durableId="811559472">
    <w:abstractNumId w:val="3"/>
  </w:num>
  <w:num w:numId="36" w16cid:durableId="1965886571">
    <w:abstractNumId w:val="30"/>
  </w:num>
  <w:num w:numId="37" w16cid:durableId="928853785">
    <w:abstractNumId w:val="31"/>
  </w:num>
  <w:num w:numId="38" w16cid:durableId="1703434900">
    <w:abstractNumId w:val="28"/>
  </w:num>
  <w:num w:numId="39" w16cid:durableId="2144303109">
    <w:abstractNumId w:val="33"/>
  </w:num>
  <w:num w:numId="40" w16cid:durableId="610668509">
    <w:abstractNumId w:val="47"/>
  </w:num>
  <w:num w:numId="41" w16cid:durableId="2101828366">
    <w:abstractNumId w:val="34"/>
  </w:num>
  <w:num w:numId="42" w16cid:durableId="1284380767">
    <w:abstractNumId w:val="15"/>
  </w:num>
  <w:num w:numId="43" w16cid:durableId="766192753">
    <w:abstractNumId w:val="17"/>
  </w:num>
  <w:num w:numId="44" w16cid:durableId="124742056">
    <w:abstractNumId w:val="2"/>
  </w:num>
  <w:num w:numId="45" w16cid:durableId="1511482902">
    <w:abstractNumId w:val="37"/>
  </w:num>
  <w:num w:numId="46" w16cid:durableId="1422988575">
    <w:abstractNumId w:val="41"/>
  </w:num>
  <w:num w:numId="47" w16cid:durableId="832380475">
    <w:abstractNumId w:val="44"/>
  </w:num>
  <w:num w:numId="48" w16cid:durableId="589657141">
    <w:abstractNumId w:val="49"/>
  </w:num>
  <w:num w:numId="49" w16cid:durableId="944191353">
    <w:abstractNumId w:val="50"/>
  </w:num>
  <w:num w:numId="50" w16cid:durableId="1827164674">
    <w:abstractNumId w:val="14"/>
  </w:num>
  <w:num w:numId="51" w16cid:durableId="1871068707">
    <w:abstractNumId w:val="39"/>
  </w:num>
  <w:num w:numId="52" w16cid:durableId="1688098036">
    <w:abstractNumId w:val="52"/>
  </w:num>
  <w:num w:numId="53" w16cid:durableId="57367787">
    <w:abstractNumId w:val="43"/>
  </w:num>
  <w:num w:numId="54" w16cid:durableId="1909996919">
    <w:abstractNumId w:val="23"/>
  </w:num>
  <w:num w:numId="55" w16cid:durableId="748654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EE0"/>
    <w:rsid w:val="00026B76"/>
    <w:rsid w:val="00062254"/>
    <w:rsid w:val="000C2ED1"/>
    <w:rsid w:val="000F788B"/>
    <w:rsid w:val="000F7EF1"/>
    <w:rsid w:val="001139F7"/>
    <w:rsid w:val="00150D93"/>
    <w:rsid w:val="00167132"/>
    <w:rsid w:val="001F06F4"/>
    <w:rsid w:val="00290F56"/>
    <w:rsid w:val="002A6101"/>
    <w:rsid w:val="002F0587"/>
    <w:rsid w:val="00301902"/>
    <w:rsid w:val="003343F5"/>
    <w:rsid w:val="0038583C"/>
    <w:rsid w:val="004143FA"/>
    <w:rsid w:val="00456091"/>
    <w:rsid w:val="004620EC"/>
    <w:rsid w:val="005473BF"/>
    <w:rsid w:val="005B14D5"/>
    <w:rsid w:val="005E1B58"/>
    <w:rsid w:val="005E69B4"/>
    <w:rsid w:val="006412B7"/>
    <w:rsid w:val="006A2D54"/>
    <w:rsid w:val="006F3256"/>
    <w:rsid w:val="007639CB"/>
    <w:rsid w:val="00794844"/>
    <w:rsid w:val="007A3103"/>
    <w:rsid w:val="00852EE0"/>
    <w:rsid w:val="00893DD2"/>
    <w:rsid w:val="008E7017"/>
    <w:rsid w:val="00963C98"/>
    <w:rsid w:val="00995E2F"/>
    <w:rsid w:val="00A07349"/>
    <w:rsid w:val="00A31230"/>
    <w:rsid w:val="00A769BC"/>
    <w:rsid w:val="00A81CA7"/>
    <w:rsid w:val="00B046F3"/>
    <w:rsid w:val="00B12354"/>
    <w:rsid w:val="00B6008D"/>
    <w:rsid w:val="00B80EFF"/>
    <w:rsid w:val="00BA31F1"/>
    <w:rsid w:val="00BD728B"/>
    <w:rsid w:val="00D6057D"/>
    <w:rsid w:val="00D83FD1"/>
    <w:rsid w:val="00E136AF"/>
    <w:rsid w:val="00E55463"/>
    <w:rsid w:val="00E93058"/>
    <w:rsid w:val="00F8259D"/>
    <w:rsid w:val="00F87C3C"/>
    <w:rsid w:val="00FA1878"/>
    <w:rsid w:val="00FD1A5C"/>
    <w:rsid w:val="00FD1FBA"/>
    <w:rsid w:val="00FD58AB"/>
    <w:rsid w:val="00FF24BF"/>
    <w:rsid w:val="00FF3E49"/>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372C6"/>
  <w15:chartTrackingRefBased/>
  <w15:docId w15:val="{9FB347B4-ECD5-44DB-A6AC-FED703F8B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06F4"/>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852E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52E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52EE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52EE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52EE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52EE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52EE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52EE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52EE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2EE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52EE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52EE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52EE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52EE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52EE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52EE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52EE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52EE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52EE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52EE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52EE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52EE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2EE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52EE0"/>
    <w:rPr>
      <w:i/>
      <w:iCs/>
      <w:color w:val="404040" w:themeColor="text1" w:themeTint="BF"/>
    </w:rPr>
  </w:style>
  <w:style w:type="paragraph" w:styleId="Sraopastraipa">
    <w:name w:val="List Paragraph"/>
    <w:basedOn w:val="prastasis"/>
    <w:uiPriority w:val="34"/>
    <w:qFormat/>
    <w:rsid w:val="00852EE0"/>
    <w:pPr>
      <w:ind w:left="720"/>
      <w:contextualSpacing/>
    </w:pPr>
  </w:style>
  <w:style w:type="character" w:styleId="Rykuspabraukimas">
    <w:name w:val="Intense Emphasis"/>
    <w:basedOn w:val="Numatytasispastraiposriftas"/>
    <w:uiPriority w:val="21"/>
    <w:qFormat/>
    <w:rsid w:val="00852EE0"/>
    <w:rPr>
      <w:i/>
      <w:iCs/>
      <w:color w:val="2F5496" w:themeColor="accent1" w:themeShade="BF"/>
    </w:rPr>
  </w:style>
  <w:style w:type="paragraph" w:styleId="Iskirtacitata">
    <w:name w:val="Intense Quote"/>
    <w:basedOn w:val="prastasis"/>
    <w:next w:val="prastasis"/>
    <w:link w:val="IskirtacitataDiagrama"/>
    <w:uiPriority w:val="30"/>
    <w:qFormat/>
    <w:rsid w:val="00852E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52EE0"/>
    <w:rPr>
      <w:i/>
      <w:iCs/>
      <w:color w:val="2F5496" w:themeColor="accent1" w:themeShade="BF"/>
    </w:rPr>
  </w:style>
  <w:style w:type="character" w:styleId="Rykinuoroda">
    <w:name w:val="Intense Reference"/>
    <w:basedOn w:val="Numatytasispastraiposriftas"/>
    <w:uiPriority w:val="32"/>
    <w:qFormat/>
    <w:rsid w:val="00852EE0"/>
    <w:rPr>
      <w:b/>
      <w:bCs/>
      <w:smallCaps/>
      <w:color w:val="2F5496" w:themeColor="accent1" w:themeShade="BF"/>
      <w:spacing w:val="5"/>
    </w:rPr>
  </w:style>
  <w:style w:type="paragraph" w:styleId="prastasiniatinklio">
    <w:name w:val="Normal (Web)"/>
    <w:basedOn w:val="prastasis"/>
    <w:uiPriority w:val="99"/>
    <w:unhideWhenUsed/>
    <w:rsid w:val="001F06F4"/>
    <w:pPr>
      <w:spacing w:before="100" w:beforeAutospacing="1" w:after="100" w:afterAutospacing="1"/>
    </w:pPr>
    <w:rPr>
      <w:rFonts w:eastAsia="Calibri"/>
      <w:szCs w:val="24"/>
      <w:lang w:eastAsia="lt-LT"/>
    </w:rPr>
  </w:style>
  <w:style w:type="paragraph" w:styleId="Antrats">
    <w:name w:val="header"/>
    <w:basedOn w:val="prastasis"/>
    <w:link w:val="AntratsDiagrama"/>
    <w:uiPriority w:val="99"/>
    <w:unhideWhenUsed/>
    <w:rsid w:val="001F06F4"/>
    <w:pPr>
      <w:tabs>
        <w:tab w:val="center" w:pos="4819"/>
        <w:tab w:val="right" w:pos="9638"/>
      </w:tabs>
    </w:pPr>
  </w:style>
  <w:style w:type="character" w:customStyle="1" w:styleId="AntratsDiagrama">
    <w:name w:val="Antraštės Diagrama"/>
    <w:basedOn w:val="Numatytasispastraiposriftas"/>
    <w:link w:val="Antrats"/>
    <w:uiPriority w:val="99"/>
    <w:rsid w:val="001F06F4"/>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1F06F4"/>
    <w:pPr>
      <w:tabs>
        <w:tab w:val="center" w:pos="4819"/>
        <w:tab w:val="right" w:pos="9638"/>
      </w:tabs>
    </w:pPr>
  </w:style>
  <w:style w:type="character" w:customStyle="1" w:styleId="PoratDiagrama">
    <w:name w:val="Poraštė Diagrama"/>
    <w:basedOn w:val="Numatytasispastraiposriftas"/>
    <w:link w:val="Porat"/>
    <w:uiPriority w:val="99"/>
    <w:rsid w:val="001F06F4"/>
    <w:rPr>
      <w:rFonts w:ascii="Times New Roman" w:eastAsia="Times New Roman" w:hAnsi="Times New Roman" w:cs="Times New Roman"/>
      <w:kern w:val="0"/>
      <w:sz w:val="24"/>
      <w:szCs w:val="20"/>
      <w14:ligatures w14:val="none"/>
    </w:rPr>
  </w:style>
  <w:style w:type="character" w:styleId="Grietas">
    <w:name w:val="Strong"/>
    <w:basedOn w:val="Numatytasispastraiposriftas"/>
    <w:uiPriority w:val="22"/>
    <w:qFormat/>
    <w:rsid w:val="00BD728B"/>
    <w:rPr>
      <w:b/>
      <w:bCs/>
    </w:rPr>
  </w:style>
  <w:style w:type="paragraph" w:customStyle="1" w:styleId="gmail-msolistparagraph">
    <w:name w:val="gmail-msolistparagraph"/>
    <w:basedOn w:val="prastasis"/>
    <w:rsid w:val="008E7017"/>
    <w:pPr>
      <w:spacing w:before="100" w:beforeAutospacing="1" w:after="100" w:afterAutospacing="1"/>
    </w:pPr>
    <w:rPr>
      <w:rFonts w:eastAsiaTheme="minorHAns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8933</Words>
  <Characters>5093</Characters>
  <Application>Microsoft Office Word</Application>
  <DocSecurity>4</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Diana Brazdžiunienė</cp:lastModifiedBy>
  <cp:revision>2</cp:revision>
  <dcterms:created xsi:type="dcterms:W3CDTF">2026-03-09T13:31:00Z</dcterms:created>
  <dcterms:modified xsi:type="dcterms:W3CDTF">2026-03-09T13:31:00Z</dcterms:modified>
</cp:coreProperties>
</file>