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0618F53F" w:rsidR="00F70309" w:rsidRPr="00CB4FF5" w:rsidRDefault="00F70309" w:rsidP="00EB0E3C">
      <w:pPr>
        <w:jc w:val="center"/>
        <w:rPr>
          <w:b/>
          <w:bCs/>
          <w:szCs w:val="26"/>
        </w:rPr>
      </w:pPr>
      <w:r w:rsidRPr="00D24252">
        <w:rPr>
          <w:b/>
        </w:rPr>
        <w:t>DĖL PANEVĖŽIO MIESTO SAVIVALDYBĖS TARYBOS SPRENDIMO</w:t>
      </w:r>
      <w:r>
        <w:rPr>
          <w:b/>
        </w:rPr>
        <w:t xml:space="preserve"> „</w:t>
      </w:r>
      <w:r w:rsidR="00EB0E3C">
        <w:rPr>
          <w:b/>
          <w:bCs/>
          <w:caps/>
        </w:rPr>
        <w:t xml:space="preserve">DĖL SUTIKIMO ĮRENGTI MODULINĮ LAUKO TUALETĄ, NUSTATYTI </w:t>
      </w:r>
      <w:r w:rsidR="00EB0E3C">
        <w:rPr>
          <w:rFonts w:eastAsia="Calibri" w:cs="Arial"/>
          <w:b/>
        </w:rPr>
        <w:t>TERITORIJĄ, KURIOJE TAIKOMOS SPECIALIOSIOS ŽEMĖS NAUDOJIMO SĄLYGOS,</w:t>
      </w:r>
      <w:r w:rsidR="00EB0E3C">
        <w:rPr>
          <w:b/>
          <w:bCs/>
        </w:rPr>
        <w:t xml:space="preserve"> PANEVĖŽIO MIESTO SAVIVALDYBEI NUOSAVYBĖS TEISE PRIKLAUSANČIAME ŽEMĖS SKLYPE (KADASTRO NR. 2701/0015:107), ESANČIAME PANEVĖŽYJE, PARKO G. 22</w:t>
      </w:r>
      <w:r>
        <w:rPr>
          <w:b/>
          <w:bCs/>
        </w:rPr>
        <w:t>“ PROJEKTO</w:t>
      </w:r>
      <w:r w:rsidR="00067AEC">
        <w:rPr>
          <w:b/>
          <w:bCs/>
        </w:rPr>
        <w:t xml:space="preserve"> </w:t>
      </w:r>
    </w:p>
    <w:p w14:paraId="24317DE9" w14:textId="77777777" w:rsidR="00B903AA" w:rsidRDefault="00B903AA" w:rsidP="007D6FB0">
      <w:pPr>
        <w:jc w:val="center"/>
      </w:pPr>
    </w:p>
    <w:p w14:paraId="19B826A7" w14:textId="3ED229EF" w:rsidR="007D6FB0" w:rsidRDefault="00B01671" w:rsidP="007D6FB0">
      <w:pPr>
        <w:jc w:val="center"/>
      </w:pPr>
      <w:r>
        <w:t>20</w:t>
      </w:r>
      <w:r w:rsidR="00A52304">
        <w:t>2</w:t>
      </w:r>
      <w:r w:rsidR="00FF19CB">
        <w:t>6</w:t>
      </w:r>
      <w:r w:rsidR="007D6FB0">
        <w:t>-</w:t>
      </w:r>
      <w:r w:rsidR="00326763">
        <w:t>0</w:t>
      </w:r>
      <w:r w:rsidR="00FF19CB">
        <w:t>3</w:t>
      </w:r>
      <w:r w:rsidR="00A97C4C">
        <w:t>-0</w:t>
      </w:r>
      <w:r w:rsidR="00FF19CB">
        <w:t>9</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F819BC">
      <w:pPr>
        <w:tabs>
          <w:tab w:val="left" w:pos="0"/>
        </w:tabs>
        <w:spacing w:line="276" w:lineRule="auto"/>
        <w:ind w:firstLine="720"/>
        <w:jc w:val="both"/>
      </w:pPr>
      <w:r w:rsidRPr="0086104A">
        <w:rPr>
          <w:b/>
        </w:rPr>
        <w:t>1. Sprendimo projekto tikslai ir uždaviniai:</w:t>
      </w:r>
      <w:r w:rsidRPr="0086104A">
        <w:t xml:space="preserve"> </w:t>
      </w:r>
    </w:p>
    <w:p w14:paraId="4FFBBC4D" w14:textId="5A5722FE" w:rsidR="00F819BC" w:rsidRPr="0086104A" w:rsidRDefault="00F819BC" w:rsidP="00FF19CB">
      <w:pPr>
        <w:tabs>
          <w:tab w:val="left" w:pos="0"/>
        </w:tabs>
        <w:spacing w:line="276" w:lineRule="auto"/>
        <w:ind w:firstLine="720"/>
        <w:jc w:val="both"/>
      </w:pPr>
      <w:r w:rsidRPr="00FF19CB">
        <w:rPr>
          <w:rFonts w:cs="Arial"/>
        </w:rPr>
        <w:t xml:space="preserve">Panevėžio miesto savivaldybės (toliau – Savivaldybė) tarybos sprendimo ,,Dėl sutikimo </w:t>
      </w:r>
      <w:r w:rsidR="007162ED">
        <w:rPr>
          <w:rFonts w:cs="Arial"/>
        </w:rPr>
        <w:t>įrengti modulin</w:t>
      </w:r>
      <w:r w:rsidR="00EB0E3C">
        <w:rPr>
          <w:rFonts w:cs="Arial"/>
        </w:rPr>
        <w:t>į</w:t>
      </w:r>
      <w:r w:rsidR="007162ED">
        <w:rPr>
          <w:rFonts w:cs="Arial"/>
        </w:rPr>
        <w:t xml:space="preserve"> lauko tualet</w:t>
      </w:r>
      <w:r w:rsidR="00EB0E3C">
        <w:rPr>
          <w:rFonts w:cs="Arial"/>
        </w:rPr>
        <w:t>ą, n</w:t>
      </w:r>
      <w:r w:rsidRPr="00FF19CB">
        <w:rPr>
          <w:rFonts w:cs="Arial"/>
        </w:rPr>
        <w:t xml:space="preserve">ustatyti </w:t>
      </w:r>
      <w:r w:rsidR="00326763" w:rsidRPr="00FF19CB">
        <w:rPr>
          <w:rFonts w:cs="Arial"/>
        </w:rPr>
        <w:t>teritorij</w:t>
      </w:r>
      <w:r w:rsidR="003827CC" w:rsidRPr="00FF19CB">
        <w:rPr>
          <w:rFonts w:cs="Arial"/>
        </w:rPr>
        <w:t>ą</w:t>
      </w:r>
      <w:r w:rsidR="00326763" w:rsidRPr="00FF19CB">
        <w:rPr>
          <w:rFonts w:cs="Arial"/>
        </w:rPr>
        <w:t>, kurio</w:t>
      </w:r>
      <w:r w:rsidR="003827CC" w:rsidRPr="00FF19CB">
        <w:rPr>
          <w:rFonts w:cs="Arial"/>
        </w:rPr>
        <w:t>j</w:t>
      </w:r>
      <w:r w:rsidR="00326763" w:rsidRPr="00FF19CB">
        <w:rPr>
          <w:rFonts w:cs="Arial"/>
        </w:rPr>
        <w:t>e taikomos specialiosios žemės naudojimo sąlygos, Panevėžio miesto savivaldybei nuosavybės teise priklausančiame žemės sklype</w:t>
      </w:r>
      <w:r w:rsidRPr="00FF19CB">
        <w:rPr>
          <w:rFonts w:cs="Arial"/>
        </w:rPr>
        <w:t xml:space="preserve"> (kadastro Nr. 2701/00</w:t>
      </w:r>
      <w:r w:rsidR="003827CC" w:rsidRPr="00FF19CB">
        <w:rPr>
          <w:rFonts w:cs="Arial"/>
        </w:rPr>
        <w:t>15</w:t>
      </w:r>
      <w:r w:rsidR="00326763" w:rsidRPr="00FF19CB">
        <w:rPr>
          <w:rFonts w:cs="Arial"/>
        </w:rPr>
        <w:t>:10</w:t>
      </w:r>
      <w:r w:rsidR="003827CC" w:rsidRPr="00FF19CB">
        <w:rPr>
          <w:rFonts w:cs="Arial"/>
        </w:rPr>
        <w:t>7</w:t>
      </w:r>
      <w:r w:rsidR="00015272" w:rsidRPr="00FF19CB">
        <w:rPr>
          <w:rFonts w:cs="Arial"/>
        </w:rPr>
        <w:t>)</w:t>
      </w:r>
      <w:r w:rsidR="00326763" w:rsidRPr="00FF19CB">
        <w:rPr>
          <w:rFonts w:cs="Arial"/>
        </w:rPr>
        <w:t xml:space="preserve">, </w:t>
      </w:r>
      <w:r w:rsidR="00015272" w:rsidRPr="00FF19CB">
        <w:rPr>
          <w:rFonts w:cs="Arial"/>
        </w:rPr>
        <w:t xml:space="preserve">esančiame Panevėžyje, </w:t>
      </w:r>
      <w:r w:rsidR="003827CC" w:rsidRPr="00FF19CB">
        <w:rPr>
          <w:rFonts w:cs="Arial"/>
        </w:rPr>
        <w:t>Parko</w:t>
      </w:r>
      <w:r w:rsidR="00326763" w:rsidRPr="00FF19CB">
        <w:rPr>
          <w:rFonts w:cs="Arial"/>
        </w:rPr>
        <w:t xml:space="preserve"> g. </w:t>
      </w:r>
      <w:r w:rsidR="003827CC" w:rsidRPr="00FF19CB">
        <w:rPr>
          <w:rFonts w:cs="Arial"/>
        </w:rPr>
        <w:t>22</w:t>
      </w:r>
      <w:r w:rsidRPr="00FF19CB">
        <w:rPr>
          <w:rFonts w:cs="Arial"/>
        </w:rPr>
        <w:t>“ projekto (toliau – Projektas) tikslas</w:t>
      </w:r>
      <w:r w:rsidR="003827CC" w:rsidRPr="00FF19CB">
        <w:rPr>
          <w:rFonts w:cs="Arial"/>
        </w:rPr>
        <w:t xml:space="preserve"> </w:t>
      </w:r>
      <w:r w:rsidRPr="00FF19CB">
        <w:rPr>
          <w:rFonts w:cs="Arial"/>
        </w:rPr>
        <w:t xml:space="preserve">– sutikti, kad </w:t>
      </w:r>
      <w:r w:rsidR="00505CBA" w:rsidRPr="00FF19CB">
        <w:rPr>
          <w:rFonts w:cs="Arial"/>
        </w:rPr>
        <w:t>S</w:t>
      </w:r>
      <w:r w:rsidRPr="00FF19CB">
        <w:rPr>
          <w:rFonts w:cs="Arial"/>
        </w:rPr>
        <w:t>avivaldybei nuosavybės teise priklausančiam</w:t>
      </w:r>
      <w:r w:rsidR="003827CC" w:rsidRPr="00FF19CB">
        <w:rPr>
          <w:rFonts w:cs="Arial"/>
        </w:rPr>
        <w:t>e</w:t>
      </w:r>
      <w:r w:rsidRPr="00FF19CB">
        <w:rPr>
          <w:rFonts w:cs="Arial"/>
        </w:rPr>
        <w:t xml:space="preserve"> žemės sklyp</w:t>
      </w:r>
      <w:r w:rsidR="003827CC" w:rsidRPr="00FF19CB">
        <w:rPr>
          <w:rFonts w:cs="Arial"/>
        </w:rPr>
        <w:t>e</w:t>
      </w:r>
      <w:r w:rsidRPr="00FF19CB">
        <w:rPr>
          <w:rFonts w:cs="Arial"/>
        </w:rPr>
        <w:t xml:space="preserve"> (kadastro Nr.</w:t>
      </w:r>
      <w:r w:rsidR="00835702" w:rsidRPr="00FF19CB">
        <w:rPr>
          <w:rFonts w:cs="Arial"/>
        </w:rPr>
        <w:t> </w:t>
      </w:r>
      <w:r w:rsidRPr="00FF19CB">
        <w:rPr>
          <w:rFonts w:cs="Arial"/>
        </w:rPr>
        <w:t>2701/00</w:t>
      </w:r>
      <w:r w:rsidR="003827CC" w:rsidRPr="00FF19CB">
        <w:rPr>
          <w:rFonts w:cs="Arial"/>
        </w:rPr>
        <w:t>15</w:t>
      </w:r>
      <w:r w:rsidR="004A0645" w:rsidRPr="00FF19CB">
        <w:rPr>
          <w:rFonts w:cs="Arial"/>
        </w:rPr>
        <w:t>:10</w:t>
      </w:r>
      <w:r w:rsidR="003827CC" w:rsidRPr="00FF19CB">
        <w:rPr>
          <w:rFonts w:cs="Arial"/>
        </w:rPr>
        <w:t>7</w:t>
      </w:r>
      <w:r w:rsidRPr="00FF19CB">
        <w:rPr>
          <w:rFonts w:cs="Arial"/>
        </w:rPr>
        <w:t xml:space="preserve">), esančiam </w:t>
      </w:r>
      <w:r w:rsidR="00505CBA" w:rsidRPr="00FF19CB">
        <w:rPr>
          <w:rFonts w:cs="Arial"/>
        </w:rPr>
        <w:t xml:space="preserve">Panevėžyje, </w:t>
      </w:r>
      <w:r w:rsidR="003827CC" w:rsidRPr="00FF19CB">
        <w:rPr>
          <w:rFonts w:cs="Arial"/>
        </w:rPr>
        <w:t>Parko g. 22</w:t>
      </w:r>
      <w:r w:rsidRPr="00FF19CB">
        <w:rPr>
          <w:rFonts w:cs="Arial"/>
        </w:rPr>
        <w:t xml:space="preserve">, (toliau – Žemės sklypas) </w:t>
      </w:r>
      <w:r w:rsidR="00FF19CB" w:rsidRPr="00FF19CB">
        <w:rPr>
          <w:rFonts w:cs="Arial"/>
        </w:rPr>
        <w:t xml:space="preserve">būtų įrengtas modulinio lauko tualeto pagrindas, modulinis lauko tualetas ir moduliniam lauko tualetui eksploatuoti skirti inžineriniai tinklai </w:t>
      </w:r>
      <w:r w:rsidR="00FF19CB">
        <w:rPr>
          <w:rFonts w:cs="Arial"/>
        </w:rPr>
        <w:t xml:space="preserve">ir </w:t>
      </w:r>
      <w:r w:rsidRPr="00045813">
        <w:t>būtų nustatyt</w:t>
      </w:r>
      <w:r w:rsidR="003827CC">
        <w:t>a</w:t>
      </w:r>
      <w:r w:rsidRPr="00045813">
        <w:t xml:space="preserve"> </w:t>
      </w:r>
      <w:r w:rsidR="00835702">
        <w:rPr>
          <w:rFonts w:cs="Arial"/>
        </w:rPr>
        <w:t>Lietuvos Respublikos specialiųjų žemės naudojimo sąlygų įstatyme (toliau – Įstatymas) nurodyt</w:t>
      </w:r>
      <w:r w:rsidR="003827CC">
        <w:rPr>
          <w:rFonts w:cs="Arial"/>
        </w:rPr>
        <w:t>a</w:t>
      </w:r>
      <w:r w:rsidR="00835702">
        <w:rPr>
          <w:rFonts w:cs="Arial"/>
        </w:rPr>
        <w:t xml:space="preserve"> </w:t>
      </w:r>
      <w:r w:rsidR="003827CC">
        <w:rPr>
          <w:rFonts w:cs="Arial"/>
        </w:rPr>
        <w:t>0,0</w:t>
      </w:r>
      <w:r w:rsidR="00FF19CB">
        <w:rPr>
          <w:rFonts w:cs="Arial"/>
        </w:rPr>
        <w:t>105</w:t>
      </w:r>
      <w:r w:rsidR="003827CC">
        <w:rPr>
          <w:rFonts w:cs="Arial"/>
        </w:rPr>
        <w:t xml:space="preserve"> ha ploto </w:t>
      </w:r>
      <w:r w:rsidR="004A0645" w:rsidRPr="00045813">
        <w:rPr>
          <w:rFonts w:cs="Arial"/>
        </w:rPr>
        <w:t>teritorij</w:t>
      </w:r>
      <w:r w:rsidR="003827CC">
        <w:rPr>
          <w:rFonts w:cs="Arial"/>
        </w:rPr>
        <w:t>a</w:t>
      </w:r>
      <w:r w:rsidR="004A0645" w:rsidRPr="00045813">
        <w:rPr>
          <w:rFonts w:cs="Arial"/>
        </w:rPr>
        <w:t>, kurio</w:t>
      </w:r>
      <w:r w:rsidR="003827CC">
        <w:rPr>
          <w:rFonts w:cs="Arial"/>
        </w:rPr>
        <w:t>j</w:t>
      </w:r>
      <w:r w:rsidR="004A0645" w:rsidRPr="00045813">
        <w:rPr>
          <w:rFonts w:cs="Arial"/>
        </w:rPr>
        <w:t xml:space="preserve">e taikomos </w:t>
      </w:r>
      <w:r w:rsidR="003827CC">
        <w:t>Įstatymo III</w:t>
      </w:r>
      <w:r w:rsidR="004C43AF">
        <w:t> </w:t>
      </w:r>
      <w:r w:rsidR="003827CC">
        <w:t xml:space="preserve">skyriaus </w:t>
      </w:r>
      <w:r w:rsidR="00FF19CB">
        <w:t>ketvirtajame</w:t>
      </w:r>
      <w:r w:rsidR="003827CC">
        <w:t xml:space="preserve"> skirsnyje</w:t>
      </w:r>
      <w:r w:rsidR="00BB403B">
        <w:t xml:space="preserve"> nurodytos</w:t>
      </w:r>
      <w:r w:rsidR="003827CC" w:rsidRPr="00045813">
        <w:rPr>
          <w:rFonts w:cs="Arial"/>
        </w:rPr>
        <w:t xml:space="preserve"> </w:t>
      </w:r>
      <w:r w:rsidR="004A0645" w:rsidRPr="00045813">
        <w:rPr>
          <w:rFonts w:cs="Arial"/>
        </w:rPr>
        <w:t>specialiosios žemės naudojimo sąlygos</w:t>
      </w:r>
      <w:r w:rsidR="003827CC">
        <w:rPr>
          <w:rFonts w:cs="Arial"/>
        </w:rPr>
        <w:t xml:space="preserve"> –</w:t>
      </w:r>
      <w:r w:rsidR="00835702">
        <w:rPr>
          <w:rFonts w:cs="Arial"/>
        </w:rPr>
        <w:t xml:space="preserve"> </w:t>
      </w:r>
      <w:bookmarkStart w:id="0" w:name="_Hlk184134816"/>
      <w:r w:rsidR="00FF19CB">
        <w:t>elektros tinklų</w:t>
      </w:r>
      <w:r w:rsidR="004A0645" w:rsidRPr="004664A8">
        <w:t xml:space="preserve"> apsaugos zonos</w:t>
      </w:r>
      <w:bookmarkEnd w:id="0"/>
      <w:r w:rsidR="004A0645" w:rsidRPr="004572A0">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3827CC">
        <w:rPr>
          <w:rFonts w:cs="Arial"/>
        </w:rPr>
        <w:t>a</w:t>
      </w:r>
      <w:r w:rsidR="004A0645" w:rsidRPr="008E5071">
        <w:rPr>
          <w:rFonts w:cs="Arial"/>
        </w:rPr>
        <w:t>)</w:t>
      </w:r>
      <w:r w:rsidRPr="0086104A">
        <w:t xml:space="preserve">. </w:t>
      </w:r>
    </w:p>
    <w:p w14:paraId="0773C10D" w14:textId="77777777" w:rsidR="00F819BC" w:rsidRPr="0086104A" w:rsidRDefault="00F819BC" w:rsidP="00F819BC">
      <w:pPr>
        <w:spacing w:line="276"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72385033" w:rsidR="00F819BC" w:rsidRPr="0086104A" w:rsidRDefault="00F819BC" w:rsidP="00F819BC">
      <w:pPr>
        <w:tabs>
          <w:tab w:val="left" w:pos="0"/>
        </w:tabs>
        <w:spacing w:line="276" w:lineRule="auto"/>
        <w:ind w:firstLine="720"/>
        <w:jc w:val="both"/>
        <w:rPr>
          <w:bCs/>
        </w:rPr>
      </w:pPr>
      <w:bookmarkStart w:id="1" w:name="_Hlk158210628"/>
      <w:r w:rsidRPr="0086104A">
        <w:t xml:space="preserve">Žemės sklypą </w:t>
      </w:r>
      <w:r w:rsidRPr="0086104A">
        <w:rPr>
          <w:bCs/>
        </w:rPr>
        <w:t>Savivaldybė valdo nuosavybės teise</w:t>
      </w:r>
      <w:bookmarkEnd w:id="1"/>
      <w:r w:rsidRPr="0086104A">
        <w:rPr>
          <w:bCs/>
        </w:rPr>
        <w:t>, todėl sprendimą sutikti, kad Žemės sklyp</w:t>
      </w:r>
      <w:r w:rsidR="00BB403B">
        <w:rPr>
          <w:bCs/>
        </w:rPr>
        <w:t>e</w:t>
      </w:r>
      <w:r w:rsidRPr="0086104A">
        <w:rPr>
          <w:bCs/>
        </w:rPr>
        <w:t xml:space="preserve"> būtų </w:t>
      </w:r>
      <w:r w:rsidR="00FF19CB" w:rsidRPr="00FF19CB">
        <w:rPr>
          <w:rFonts w:cs="Arial"/>
        </w:rPr>
        <w:t>įrengtas modulinio lauko tualeto pagrindas, modulinis lauko tualetas ir moduliniam lauko tualetui eksploatuoti skirti inžineriniai tinklai</w:t>
      </w:r>
      <w:r w:rsidR="004C43AF">
        <w:rPr>
          <w:rFonts w:cs="Arial"/>
        </w:rPr>
        <w:t xml:space="preserve">, </w:t>
      </w:r>
      <w:r w:rsidRPr="0086104A">
        <w:rPr>
          <w:bCs/>
        </w:rPr>
        <w:t>nustatyt</w:t>
      </w:r>
      <w:r w:rsidR="00BB403B">
        <w:rPr>
          <w:bCs/>
        </w:rPr>
        <w:t>a</w:t>
      </w:r>
      <w:r w:rsidR="004A0645">
        <w:rPr>
          <w:bCs/>
        </w:rPr>
        <w:t xml:space="preserve"> Teritorij</w:t>
      </w:r>
      <w:r w:rsidR="00FF19CB">
        <w:rPr>
          <w:bCs/>
        </w:rPr>
        <w:t>a</w:t>
      </w:r>
      <w:r w:rsidRPr="0086104A">
        <w:rPr>
          <w:bCs/>
        </w:rPr>
        <w:t xml:space="preserve">, turėtų priimti Savivaldybės taryba. </w:t>
      </w:r>
    </w:p>
    <w:p w14:paraId="47B43138" w14:textId="71A39447" w:rsidR="00557D49" w:rsidRDefault="00F819BC" w:rsidP="00F819BC">
      <w:pPr>
        <w:spacing w:line="276" w:lineRule="auto"/>
        <w:ind w:firstLine="720"/>
        <w:jc w:val="both"/>
      </w:pPr>
      <w:r w:rsidRPr="0086104A">
        <w:t xml:space="preserve">Savivaldybės tarybai priėmus Projektą, </w:t>
      </w:r>
      <w:r w:rsidR="00FF19CB">
        <w:t>Savivaldybė</w:t>
      </w:r>
      <w:r w:rsidR="00557D49">
        <w:t xml:space="preserve"> </w:t>
      </w:r>
      <w:r w:rsidR="004C43AF" w:rsidRPr="00E3423B">
        <w:t xml:space="preserve">Žemės sklype </w:t>
      </w:r>
      <w:r w:rsidR="00D21906">
        <w:t>galės</w:t>
      </w:r>
      <w:r w:rsidR="00557D49">
        <w:t xml:space="preserve"> </w:t>
      </w:r>
      <w:r w:rsidR="007162ED">
        <w:rPr>
          <w:rFonts w:cs="Arial"/>
        </w:rPr>
        <w:t>įrengti modulinio lauko tualeto pagrindą, modulinį lauko tualetą ir moduliniam lauko tualetui eksploatuoti skirtus inžinerinius tinklus</w:t>
      </w:r>
      <w:r w:rsidR="007162ED">
        <w:t xml:space="preserve"> bei </w:t>
      </w:r>
      <w:r w:rsidR="00D21906">
        <w:t>Nekilnojamojo turto registre įregistruoti</w:t>
      </w:r>
      <w:r w:rsidR="00557D49" w:rsidRPr="00E3423B">
        <w:t xml:space="preserve"> </w:t>
      </w:r>
      <w:r w:rsidR="00557D49">
        <w:t>Teritorij</w:t>
      </w:r>
      <w:r w:rsidR="00D21906">
        <w:t>ą.</w:t>
      </w:r>
      <w:r w:rsidR="00557D49">
        <w:t xml:space="preserve"> </w:t>
      </w:r>
    </w:p>
    <w:p w14:paraId="7BCA395F" w14:textId="77777777" w:rsidR="00F819BC" w:rsidRPr="0086104A" w:rsidRDefault="00F819BC" w:rsidP="00F819BC">
      <w:pPr>
        <w:spacing w:line="276" w:lineRule="auto"/>
        <w:ind w:firstLine="720"/>
        <w:jc w:val="both"/>
      </w:pPr>
      <w:r w:rsidRPr="0086104A">
        <w:rPr>
          <w:b/>
        </w:rPr>
        <w:t xml:space="preserve">3. </w:t>
      </w:r>
      <w:r w:rsidRPr="0086104A">
        <w:rPr>
          <w:b/>
          <w:bCs/>
        </w:rPr>
        <w:t>Lėšų poreikis ir šaltiniai:</w:t>
      </w:r>
      <w:r w:rsidRPr="0086104A">
        <w:t xml:space="preserve"> </w:t>
      </w:r>
    </w:p>
    <w:p w14:paraId="1807E641" w14:textId="1782B137" w:rsidR="00F819BC" w:rsidRPr="0086104A" w:rsidRDefault="00557D49" w:rsidP="00557D49">
      <w:pPr>
        <w:tabs>
          <w:tab w:val="left" w:pos="0"/>
        </w:tabs>
        <w:spacing w:line="276" w:lineRule="auto"/>
        <w:ind w:firstLine="720"/>
        <w:jc w:val="both"/>
        <w:rPr>
          <w:bCs/>
        </w:rPr>
      </w:pPr>
      <w:r w:rsidRPr="00E3423B">
        <w:rPr>
          <w:bCs/>
        </w:rPr>
        <w:t>Savivaldybės tarybai priėmus Projektą,</w:t>
      </w:r>
      <w:r>
        <w:rPr>
          <w:bCs/>
        </w:rPr>
        <w:t xml:space="preserve"> </w:t>
      </w:r>
      <w:r w:rsidR="007162ED">
        <w:t xml:space="preserve">modulinio lauko tualeto pagrindas, modulinis lauko tualetas ir moduliniam lauko tualetui eksploatuoti skirti inžineriniai tinklai bus įrengiami </w:t>
      </w:r>
      <w:r w:rsidR="007162ED">
        <w:rPr>
          <w:bCs/>
        </w:rPr>
        <w:t xml:space="preserve">ir </w:t>
      </w:r>
      <w:r>
        <w:rPr>
          <w:bCs/>
        </w:rPr>
        <w:t>Teritorij</w:t>
      </w:r>
      <w:r w:rsidR="002B4292">
        <w:rPr>
          <w:bCs/>
        </w:rPr>
        <w:t>a</w:t>
      </w:r>
      <w:r w:rsidR="004C43AF" w:rsidRPr="004C43AF">
        <w:rPr>
          <w:bCs/>
        </w:rPr>
        <w:t xml:space="preserve"> </w:t>
      </w:r>
      <w:r w:rsidR="004C43AF">
        <w:rPr>
          <w:bCs/>
        </w:rPr>
        <w:t>Žemės sklype</w:t>
      </w:r>
      <w:r>
        <w:rPr>
          <w:bCs/>
        </w:rPr>
        <w:t xml:space="preserve"> bus nustatom</w:t>
      </w:r>
      <w:r w:rsidR="002B4292">
        <w:rPr>
          <w:bCs/>
        </w:rPr>
        <w:t>a</w:t>
      </w:r>
      <w:r>
        <w:rPr>
          <w:bCs/>
        </w:rPr>
        <w:t xml:space="preserve"> </w:t>
      </w:r>
      <w:r w:rsidR="000429B2">
        <w:rPr>
          <w:bCs/>
        </w:rPr>
        <w:t>Savivaldybės</w:t>
      </w:r>
      <w:r w:rsidR="002B4292">
        <w:t xml:space="preserve"> </w:t>
      </w:r>
      <w:r w:rsidR="00C9006B" w:rsidRPr="00D12D4D">
        <w:t>administracijos 202</w:t>
      </w:r>
      <w:r w:rsidR="00C9006B">
        <w:t>6</w:t>
      </w:r>
      <w:r w:rsidR="00C9006B" w:rsidRPr="00D12D4D">
        <w:t xml:space="preserve"> metų veiklos plano, patvirtinto Panevėžio miesto savivaldybės administracijos direktoriaus 202</w:t>
      </w:r>
      <w:r w:rsidR="00C9006B">
        <w:t>6</w:t>
      </w:r>
      <w:r w:rsidR="00C9006B" w:rsidRPr="00D12D4D">
        <w:t xml:space="preserve"> m. </w:t>
      </w:r>
      <w:r w:rsidR="00C9006B">
        <w:t>kovo</w:t>
      </w:r>
      <w:r w:rsidR="00C9006B" w:rsidRPr="00D12D4D">
        <w:t xml:space="preserve"> 2 d. įsakymu Nr. AF-</w:t>
      </w:r>
      <w:r w:rsidR="00C9006B">
        <w:t>28</w:t>
      </w:r>
      <w:r w:rsidR="00C9006B" w:rsidRPr="00D12D4D">
        <w:t xml:space="preserve"> „Dėl Savivaldybės administracijos 202</w:t>
      </w:r>
      <w:r w:rsidR="00C9006B">
        <w:t>6</w:t>
      </w:r>
      <w:r w:rsidR="00C9006B" w:rsidRPr="00D12D4D">
        <w:t xml:space="preserve"> metų veiklos plano patvirtinimo“, </w:t>
      </w:r>
      <w:r w:rsidR="00C9006B">
        <w:t xml:space="preserve">Miesto infrastruktūros objektų plėtros, modernizavimo ir priežiūros </w:t>
      </w:r>
      <w:r w:rsidR="00C9006B" w:rsidRPr="00D12D4D">
        <w:t>programos (</w:t>
      </w:r>
      <w:r w:rsidR="00C9006B">
        <w:t>10</w:t>
      </w:r>
      <w:r w:rsidR="00C9006B" w:rsidRPr="00D12D4D">
        <w:t xml:space="preserve">) </w:t>
      </w:r>
      <w:proofErr w:type="spellStart"/>
      <w:r w:rsidR="00C9006B" w:rsidRPr="00D12D4D">
        <w:t>papriemon</w:t>
      </w:r>
      <w:r w:rsidR="00F26CDB">
        <w:t>ių</w:t>
      </w:r>
      <w:proofErr w:type="spellEnd"/>
      <w:r w:rsidR="00C9006B" w:rsidRPr="00D12D4D">
        <w:t xml:space="preserve"> </w:t>
      </w:r>
      <w:r w:rsidR="00C9006B">
        <w:t xml:space="preserve">(10.02.02.02.04) „Miesto teritorijų, viešųjų tualetų valymas, priežiūra, šiukšliadėžių priežiūra“, </w:t>
      </w:r>
      <w:r w:rsidR="00C9006B" w:rsidRPr="00D12D4D">
        <w:t>(</w:t>
      </w:r>
      <w:r w:rsidR="00C9006B">
        <w:t>10</w:t>
      </w:r>
      <w:r w:rsidR="00C9006B" w:rsidRPr="00D12D4D">
        <w:t>.0</w:t>
      </w:r>
      <w:r w:rsidR="00C9006B">
        <w:t>3</w:t>
      </w:r>
      <w:r w:rsidR="00C9006B" w:rsidRPr="00D12D4D">
        <w:t>.02.0</w:t>
      </w:r>
      <w:r w:rsidR="00C9006B">
        <w:t>4</w:t>
      </w:r>
      <w:r w:rsidR="00C9006B" w:rsidRPr="00D12D4D">
        <w:t>.</w:t>
      </w:r>
      <w:r w:rsidR="00C9006B">
        <w:t>07</w:t>
      </w:r>
      <w:r w:rsidR="00C9006B" w:rsidRPr="00D12D4D">
        <w:t>) „</w:t>
      </w:r>
      <w:r w:rsidR="00C9006B">
        <w:t>Projektavimas</w:t>
      </w:r>
      <w:r w:rsidR="00C9006B" w:rsidRPr="00D12D4D">
        <w:t>“</w:t>
      </w:r>
      <w:r w:rsidR="00C9006B">
        <w:t xml:space="preserve"> </w:t>
      </w:r>
      <w:r>
        <w:rPr>
          <w:bCs/>
        </w:rPr>
        <w:t xml:space="preserve">lėšomis. </w:t>
      </w:r>
    </w:p>
    <w:p w14:paraId="0218FF18" w14:textId="77777777" w:rsidR="00F819BC" w:rsidRPr="0086104A" w:rsidRDefault="00F819BC" w:rsidP="00557D49">
      <w:pPr>
        <w:tabs>
          <w:tab w:val="left" w:pos="0"/>
        </w:tabs>
        <w:spacing w:line="276"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602259A1" w:rsidR="00557D49" w:rsidRDefault="00927274" w:rsidP="00557D49">
      <w:pPr>
        <w:spacing w:line="276" w:lineRule="auto"/>
        <w:ind w:firstLine="720"/>
        <w:jc w:val="both"/>
        <w:rPr>
          <w:bCs/>
        </w:rPr>
      </w:pPr>
      <w:r>
        <w:rPr>
          <w:bCs/>
        </w:rPr>
        <w:t>S</w:t>
      </w:r>
      <w:r w:rsidR="00557D49" w:rsidRPr="0086104A">
        <w:rPr>
          <w:bCs/>
        </w:rPr>
        <w:t xml:space="preserve">avivaldybės administracija gavo </w:t>
      </w:r>
      <w:r w:rsidR="00A006FF">
        <w:t xml:space="preserve">UAB „A. Z. S. Projektai“ architekto P. B. </w:t>
      </w:r>
      <w:r w:rsidR="00A006FF" w:rsidRPr="00B85562">
        <w:rPr>
          <w:i/>
          <w:iCs/>
        </w:rPr>
        <w:t>(duomenys neskelbtini)</w:t>
      </w:r>
      <w:r w:rsidR="00A006FF">
        <w:t xml:space="preserve">, veikiančio pagal Panevėžio miesto savivaldybės mero 2026 m. vasario 2 d. potvarkį Nr. M-40 „Dėl įgaliojimo teikti ir pasirašyti dokumentus“, 2026 m. kovo 5 d. prašymą </w:t>
      </w:r>
      <w:r w:rsidR="004B2FB5">
        <w:t xml:space="preserve">išduoti sutikimą </w:t>
      </w:r>
      <w:r w:rsidR="004B2FB5">
        <w:rPr>
          <w:bCs/>
        </w:rPr>
        <w:t>nustatyti Teritoriją</w:t>
      </w:r>
      <w:r w:rsidR="004B2FB5" w:rsidRPr="004B2FB5">
        <w:rPr>
          <w:bCs/>
        </w:rPr>
        <w:t xml:space="preserve"> </w:t>
      </w:r>
      <w:r w:rsidR="004B2FB5">
        <w:rPr>
          <w:bCs/>
        </w:rPr>
        <w:t>Žemės sklype</w:t>
      </w:r>
      <w:r w:rsidR="00C6220D">
        <w:rPr>
          <w:bCs/>
        </w:rPr>
        <w:t xml:space="preserve"> (toliau</w:t>
      </w:r>
      <w:r w:rsidR="003762A3">
        <w:rPr>
          <w:bCs/>
        </w:rPr>
        <w:t xml:space="preserve"> –</w:t>
      </w:r>
      <w:r w:rsidR="00C6220D">
        <w:rPr>
          <w:bCs/>
        </w:rPr>
        <w:t xml:space="preserve"> Sutikimas)</w:t>
      </w:r>
      <w:r w:rsidR="00557D49" w:rsidRPr="0086104A">
        <w:rPr>
          <w:bCs/>
        </w:rPr>
        <w:t xml:space="preserve">. </w:t>
      </w:r>
      <w:r w:rsidR="00496B3C">
        <w:rPr>
          <w:bCs/>
        </w:rPr>
        <w:t>Žemės sklype</w:t>
      </w:r>
      <w:r w:rsidRPr="0086104A">
        <w:rPr>
          <w:bCs/>
        </w:rPr>
        <w:t xml:space="preserve"> </w:t>
      </w:r>
      <w:r w:rsidR="00557D49" w:rsidRPr="0086104A">
        <w:rPr>
          <w:bCs/>
        </w:rPr>
        <w:t>planuojama tiesti</w:t>
      </w:r>
      <w:r w:rsidR="00557D49">
        <w:rPr>
          <w:bCs/>
        </w:rPr>
        <w:t xml:space="preserve"> </w:t>
      </w:r>
      <w:r w:rsidR="00E64ED7">
        <w:rPr>
          <w:bCs/>
        </w:rPr>
        <w:t>elektros</w:t>
      </w:r>
      <w:r w:rsidR="00557D49" w:rsidRPr="0086104A">
        <w:rPr>
          <w:bCs/>
        </w:rPr>
        <w:t xml:space="preserve"> tinklus</w:t>
      </w:r>
      <w:r w:rsidR="00496B3C">
        <w:rPr>
          <w:bCs/>
        </w:rPr>
        <w:t>, kuriems</w:t>
      </w:r>
      <w:r>
        <w:rPr>
          <w:bCs/>
        </w:rPr>
        <w:t xml:space="preserve">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496B3C">
        <w:rPr>
          <w:bCs/>
        </w:rPr>
        <w:t>a</w:t>
      </w:r>
      <w:r w:rsidR="00EC1A38">
        <w:rPr>
          <w:bCs/>
        </w:rPr>
        <w:t xml:space="preserve"> Teritorij</w:t>
      </w:r>
      <w:r w:rsidR="00496B3C">
        <w:rPr>
          <w:bCs/>
        </w:rPr>
        <w:t>a</w:t>
      </w:r>
      <w:r w:rsidR="00EC1A38">
        <w:rPr>
          <w:bCs/>
        </w:rPr>
        <w:t xml:space="preserve">. </w:t>
      </w:r>
    </w:p>
    <w:p w14:paraId="7B48FE9A" w14:textId="23E7CC57" w:rsidR="0042715B" w:rsidRDefault="0042715B" w:rsidP="00557D49">
      <w:pPr>
        <w:tabs>
          <w:tab w:val="left" w:pos="0"/>
        </w:tabs>
        <w:spacing w:line="276" w:lineRule="auto"/>
        <w:ind w:firstLine="720"/>
        <w:jc w:val="both"/>
        <w:rPr>
          <w:bCs/>
        </w:rPr>
      </w:pPr>
      <w:r>
        <w:rPr>
          <w:bCs/>
        </w:rPr>
        <w:lastRenderedPageBreak/>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3645842F" w:rsidR="0042715B" w:rsidRDefault="0042715B" w:rsidP="00B85562">
      <w:pPr>
        <w:tabs>
          <w:tab w:val="left" w:pos="0"/>
        </w:tabs>
        <w:spacing w:line="276" w:lineRule="auto"/>
        <w:ind w:firstLine="720"/>
        <w:jc w:val="both"/>
        <w:rPr>
          <w:bCs/>
        </w:rPr>
      </w:pPr>
      <w:r w:rsidRPr="00882D08">
        <w:rPr>
          <w:bCs/>
        </w:rPr>
        <w:t>Žemės sklypą Savivaldybė valdo nuosavybės teise,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496B3C">
        <w:rPr>
          <w:bCs/>
        </w:rPr>
        <w:t>a</w:t>
      </w:r>
      <w:r w:rsidR="00D16B12">
        <w:rPr>
          <w:bCs/>
        </w:rPr>
        <w:t xml:space="preserve"> Teritorij</w:t>
      </w:r>
      <w:r w:rsidR="00496B3C">
        <w:rPr>
          <w:bCs/>
        </w:rPr>
        <w:t>a</w:t>
      </w:r>
      <w:r w:rsidR="00D16B12" w:rsidRPr="0086104A">
        <w:rPr>
          <w:bCs/>
        </w:rPr>
        <w:t>, turėtų priimti Savivaldybės taryba</w:t>
      </w:r>
      <w:r w:rsidRPr="00882D08">
        <w:rPr>
          <w:bCs/>
        </w:rPr>
        <w:t>.</w:t>
      </w:r>
      <w:r w:rsidR="009567C7">
        <w:rPr>
          <w:bCs/>
        </w:rPr>
        <w:t xml:space="preserve"> </w:t>
      </w:r>
    </w:p>
    <w:p w14:paraId="04EF6EA9" w14:textId="08638D9E" w:rsidR="009D6CDD" w:rsidRDefault="009D6CDD" w:rsidP="009D6CDD">
      <w:pPr>
        <w:tabs>
          <w:tab w:val="left" w:pos="0"/>
        </w:tabs>
        <w:spacing w:line="276"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w:t>
      </w:r>
      <w:r w:rsidR="0096409E" w:rsidRPr="009D6CDD">
        <w:rPr>
          <w:rFonts w:cs="Arial"/>
        </w:rPr>
        <w:t>apskaičiuoti nuostoliai dėl specialiųjų žemės naudojimo sąlygų taikymo Projekto 1</w:t>
      </w:r>
      <w:r w:rsidR="0096409E">
        <w:rPr>
          <w:rFonts w:cs="Arial"/>
        </w:rPr>
        <w:t>.2</w:t>
      </w:r>
      <w:r w:rsidR="0096409E" w:rsidRPr="009D6CDD">
        <w:rPr>
          <w:rFonts w:cs="Arial"/>
        </w:rPr>
        <w:t xml:space="preserve"> </w:t>
      </w:r>
      <w:r w:rsidR="0096409E">
        <w:rPr>
          <w:rFonts w:cs="Arial"/>
        </w:rPr>
        <w:t>pa</w:t>
      </w:r>
      <w:r w:rsidR="0096409E" w:rsidRPr="009D6CDD">
        <w:rPr>
          <w:rFonts w:cs="Arial"/>
        </w:rPr>
        <w:t>punk</w:t>
      </w:r>
      <w:r w:rsidR="0096409E">
        <w:rPr>
          <w:rFonts w:cs="Arial"/>
        </w:rPr>
        <w:t>tyje</w:t>
      </w:r>
      <w:r w:rsidR="0096409E" w:rsidRPr="009D6CDD">
        <w:rPr>
          <w:rFonts w:cs="Arial"/>
        </w:rPr>
        <w:t xml:space="preserve"> nurodyto</w:t>
      </w:r>
      <w:r w:rsidR="0096409E">
        <w:rPr>
          <w:rFonts w:cs="Arial"/>
        </w:rPr>
        <w:t xml:space="preserve">je Teritorijoje </w:t>
      </w:r>
      <w:r w:rsidR="0096409E" w:rsidRPr="009D6CDD">
        <w:rPr>
          <w:rFonts w:cs="Arial"/>
        </w:rPr>
        <w:t xml:space="preserve">yra </w:t>
      </w:r>
      <w:r w:rsidR="0096409E">
        <w:rPr>
          <w:rFonts w:cs="Arial"/>
        </w:rPr>
        <w:t xml:space="preserve">lygūs </w:t>
      </w:r>
      <w:r w:rsidR="0096409E">
        <w:rPr>
          <w:rFonts w:eastAsia="Calibri"/>
          <w:szCs w:val="22"/>
        </w:rPr>
        <w:t>0</w:t>
      </w:r>
      <w:r w:rsidR="0096409E" w:rsidRPr="00607759">
        <w:rPr>
          <w:rFonts w:eastAsia="Calibri"/>
          <w:szCs w:val="22"/>
        </w:rPr>
        <w:t>, t. y</w:t>
      </w:r>
      <w:r w:rsidR="0096409E">
        <w:rPr>
          <w:rFonts w:eastAsia="Calibri"/>
          <w:szCs w:val="22"/>
        </w:rPr>
        <w:t>.</w:t>
      </w:r>
      <w:r w:rsidR="0096409E" w:rsidRPr="00607759">
        <w:rPr>
          <w:rFonts w:eastAsia="Calibri"/>
          <w:szCs w:val="22"/>
        </w:rPr>
        <w:t xml:space="preserve"> Žemės sklypui nustatoma neatlygintina </w:t>
      </w:r>
      <w:r w:rsidR="0096409E">
        <w:rPr>
          <w:rFonts w:eastAsia="Calibri"/>
          <w:szCs w:val="22"/>
        </w:rPr>
        <w:t xml:space="preserve">Teritorija </w:t>
      </w:r>
      <w:r w:rsidR="0096409E">
        <w:rPr>
          <w:rFonts w:cs="Arial"/>
        </w:rPr>
        <w:t>(</w:t>
      </w:r>
      <w:r w:rsidR="00B85562">
        <w:rPr>
          <w:rFonts w:eastAsia="Calibri"/>
          <w:szCs w:val="22"/>
        </w:rPr>
        <w:t>K</w:t>
      </w:r>
      <w:r w:rsidR="00B85562" w:rsidRPr="00F10153">
        <w:rPr>
          <w:rFonts w:eastAsia="Calibri"/>
          <w:szCs w:val="22"/>
        </w:rPr>
        <w:t xml:space="preserve">ompensacijos </w:t>
      </w:r>
      <w:bookmarkStart w:id="2" w:name="_Hlk184134799"/>
      <w:r w:rsidR="00B85562" w:rsidRPr="00F10153">
        <w:rPr>
          <w:rFonts w:eastAsia="Calibri"/>
          <w:szCs w:val="22"/>
        </w:rPr>
        <w:t>dėl specialiųjų žemės naudojimo sąlygų taikymo apskaičiavimo ir išmokėjimo 202</w:t>
      </w:r>
      <w:r w:rsidR="0096409E">
        <w:rPr>
          <w:rFonts w:eastAsia="Calibri"/>
          <w:szCs w:val="22"/>
        </w:rPr>
        <w:t>6</w:t>
      </w:r>
      <w:r w:rsidR="00B85562">
        <w:rPr>
          <w:rFonts w:eastAsia="Calibri"/>
          <w:szCs w:val="22"/>
        </w:rPr>
        <w:t xml:space="preserve"> m. </w:t>
      </w:r>
      <w:r w:rsidR="0096409E">
        <w:rPr>
          <w:rFonts w:eastAsia="Calibri"/>
          <w:szCs w:val="22"/>
        </w:rPr>
        <w:t>kovo</w:t>
      </w:r>
      <w:r w:rsidR="00496B3C">
        <w:rPr>
          <w:rFonts w:eastAsia="Calibri"/>
          <w:szCs w:val="22"/>
        </w:rPr>
        <w:t xml:space="preserve"> </w:t>
      </w:r>
      <w:r w:rsidR="0096409E">
        <w:rPr>
          <w:rFonts w:eastAsia="Calibri"/>
          <w:szCs w:val="22"/>
        </w:rPr>
        <w:t>5</w:t>
      </w:r>
      <w:r w:rsidR="00B85562">
        <w:rPr>
          <w:rFonts w:eastAsia="Calibri"/>
          <w:szCs w:val="22"/>
        </w:rPr>
        <w:t xml:space="preserve"> d.</w:t>
      </w:r>
      <w:r w:rsidR="00B85562" w:rsidRPr="00F10153">
        <w:rPr>
          <w:rFonts w:eastAsia="Calibri"/>
          <w:szCs w:val="22"/>
        </w:rPr>
        <w:t xml:space="preserve"> akt</w:t>
      </w:r>
      <w:bookmarkEnd w:id="2"/>
      <w:r w:rsidR="00B85562">
        <w:rPr>
          <w:rFonts w:eastAsia="Calibri"/>
          <w:szCs w:val="22"/>
        </w:rPr>
        <w:t>a</w:t>
      </w:r>
      <w:r w:rsidR="00496B3C">
        <w:rPr>
          <w:rFonts w:eastAsia="Calibri"/>
          <w:szCs w:val="22"/>
        </w:rPr>
        <w:t>s</w:t>
      </w:r>
      <w:r w:rsidR="00B85562" w:rsidRPr="00F10153">
        <w:rPr>
          <w:rFonts w:eastAsia="Calibri"/>
          <w:szCs w:val="22"/>
        </w:rPr>
        <w:t>, parengt</w:t>
      </w:r>
      <w:r w:rsidR="00496B3C">
        <w:rPr>
          <w:rFonts w:eastAsia="Calibri"/>
          <w:szCs w:val="22"/>
        </w:rPr>
        <w:t>as</w:t>
      </w:r>
      <w:r w:rsidR="00B85562" w:rsidRPr="00F10153">
        <w:rPr>
          <w:rFonts w:eastAsia="Calibri"/>
          <w:szCs w:val="22"/>
        </w:rPr>
        <w:t xml:space="preserve"> </w:t>
      </w:r>
      <w:r w:rsidR="0096409E">
        <w:t xml:space="preserve">UAB „A. Z. S. Projektai“ architekto P. B. </w:t>
      </w:r>
      <w:r w:rsidR="0096409E" w:rsidRPr="00B85562">
        <w:rPr>
          <w:i/>
          <w:iCs/>
        </w:rPr>
        <w:t>(duomenys neskelbtini)</w:t>
      </w:r>
      <w:r w:rsidRPr="009D6CDD">
        <w:rPr>
          <w:rFonts w:cs="Arial"/>
        </w:rPr>
        <w:t>.</w:t>
      </w:r>
      <w:r w:rsidR="00071425">
        <w:rPr>
          <w:rFonts w:cs="Arial"/>
        </w:rPr>
        <w:t xml:space="preserve"> </w:t>
      </w:r>
    </w:p>
    <w:p w14:paraId="4A9B42B9" w14:textId="7F7052FB" w:rsidR="004C43AF" w:rsidRPr="004C43AF" w:rsidRDefault="004C43AF" w:rsidP="004C43AF">
      <w:pPr>
        <w:tabs>
          <w:tab w:val="left" w:pos="0"/>
        </w:tabs>
        <w:spacing w:line="276" w:lineRule="auto"/>
        <w:ind w:firstLine="720"/>
        <w:jc w:val="both"/>
        <w:rPr>
          <w:rFonts w:cs="Arial"/>
        </w:rPr>
      </w:pPr>
      <w:r w:rsidRPr="004C43AF">
        <w:rPr>
          <w:rFonts w:cs="Arial"/>
        </w:rPr>
        <w:t xml:space="preserve">Savivaldybės tarybai priėmus Projektą, Savivaldybės administracija galės įregistruoti Teritoriją </w:t>
      </w:r>
      <w:r w:rsidR="00F57780" w:rsidRPr="00795F9E">
        <w:rPr>
          <w:bCs/>
        </w:rPr>
        <w:t>Nekilnojamojo turto registre</w:t>
      </w:r>
      <w:r w:rsidRPr="004C43AF">
        <w:rPr>
          <w:rFonts w:cs="Arial"/>
        </w:rPr>
        <w:t xml:space="preserve">. </w:t>
      </w:r>
    </w:p>
    <w:p w14:paraId="42239ADD" w14:textId="77777777" w:rsidR="00F819BC" w:rsidRPr="0086104A" w:rsidRDefault="00F819BC" w:rsidP="00F819BC">
      <w:pPr>
        <w:pStyle w:val="Pagrindinistekstas"/>
        <w:spacing w:after="0" w:line="276" w:lineRule="auto"/>
        <w:ind w:firstLine="720"/>
        <w:jc w:val="both"/>
      </w:pPr>
      <w:r w:rsidRPr="0086104A">
        <w:rPr>
          <w:b/>
        </w:rPr>
        <w:t>5. Kieno iniciatyva parengtas sprendimo projektas:</w:t>
      </w:r>
      <w:r w:rsidRPr="0086104A">
        <w:t xml:space="preserve"> </w:t>
      </w:r>
    </w:p>
    <w:p w14:paraId="6AF8D79D" w14:textId="0428D854" w:rsidR="00F819BC" w:rsidRPr="0086104A" w:rsidRDefault="004C43AF" w:rsidP="00F819BC">
      <w:pPr>
        <w:tabs>
          <w:tab w:val="left" w:pos="0"/>
        </w:tabs>
        <w:spacing w:line="276" w:lineRule="auto"/>
        <w:ind w:firstLine="720"/>
        <w:jc w:val="both"/>
      </w:pPr>
      <w:r>
        <w:t xml:space="preserve">UAB „A. Z. S. Projektai“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FB70A0">
      <w:pPr>
        <w:tabs>
          <w:tab w:val="left" w:pos="0"/>
        </w:tabs>
        <w:spacing w:line="264" w:lineRule="auto"/>
        <w:ind w:firstLine="720"/>
        <w:jc w:val="both"/>
      </w:pPr>
    </w:p>
    <w:p w14:paraId="03F7BF1C" w14:textId="09DD2937" w:rsidR="00D0030B" w:rsidRPr="00964DEF" w:rsidRDefault="00D0030B" w:rsidP="00D0030B">
      <w:pPr>
        <w:tabs>
          <w:tab w:val="left" w:pos="0"/>
        </w:tabs>
        <w:spacing w:line="360" w:lineRule="exact"/>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(217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FB70A0">
      <w:pPr>
        <w:spacing w:line="264" w:lineRule="auto"/>
        <w:jc w:val="both"/>
      </w:pPr>
      <w:r>
        <w:t xml:space="preserve">Teritorijų planavimo ir architektūros </w:t>
      </w:r>
    </w:p>
    <w:p w14:paraId="02DD115D" w14:textId="77777777" w:rsidR="008E71CE" w:rsidRDefault="008E71CE" w:rsidP="00FB70A0">
      <w:pPr>
        <w:spacing w:line="264" w:lineRule="auto"/>
        <w:jc w:val="both"/>
      </w:pPr>
      <w:r>
        <w:t>skyriaus Žemėtvarkos poskyrio</w:t>
      </w:r>
      <w:r w:rsidR="00E0794A">
        <w:t xml:space="preserve"> </w:t>
      </w:r>
    </w:p>
    <w:p w14:paraId="75EFE0A2" w14:textId="15571FAF" w:rsidR="008E71CE" w:rsidRPr="004B080C" w:rsidRDefault="008E71CE" w:rsidP="00FB70A0">
      <w:pPr>
        <w:spacing w:line="264" w:lineRule="auto"/>
        <w:jc w:val="both"/>
      </w:pPr>
      <w:r>
        <w:t xml:space="preserve">vyriausioji specialistė                                                                                  </w:t>
      </w:r>
      <w:r w:rsidR="00A006FF">
        <w:tab/>
        <w:t>Aušra Žėkienė</w:t>
      </w:r>
    </w:p>
    <w:sectPr w:rsidR="008E71CE" w:rsidRPr="004B080C" w:rsidSect="00B464A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BC5E1" w14:textId="77777777" w:rsidR="00DF3C28" w:rsidRDefault="00DF3C28" w:rsidP="003D7FE6">
      <w:r>
        <w:separator/>
      </w:r>
    </w:p>
  </w:endnote>
  <w:endnote w:type="continuationSeparator" w:id="0">
    <w:p w14:paraId="49FB5A79" w14:textId="77777777" w:rsidR="00DF3C28" w:rsidRDefault="00DF3C28"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70360" w14:textId="77777777" w:rsidR="00DF3C28" w:rsidRDefault="00DF3C28" w:rsidP="003D7FE6">
      <w:r>
        <w:separator/>
      </w:r>
    </w:p>
  </w:footnote>
  <w:footnote w:type="continuationSeparator" w:id="0">
    <w:p w14:paraId="16BB185E" w14:textId="77777777" w:rsidR="00DF3C28" w:rsidRDefault="00DF3C28"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35917"/>
    <w:rsid w:val="000379E4"/>
    <w:rsid w:val="00042620"/>
    <w:rsid w:val="000429B2"/>
    <w:rsid w:val="00045813"/>
    <w:rsid w:val="00050478"/>
    <w:rsid w:val="00053FEF"/>
    <w:rsid w:val="00054B09"/>
    <w:rsid w:val="00055928"/>
    <w:rsid w:val="000678C4"/>
    <w:rsid w:val="00067AEC"/>
    <w:rsid w:val="00071425"/>
    <w:rsid w:val="00076761"/>
    <w:rsid w:val="00084EA4"/>
    <w:rsid w:val="000C3B52"/>
    <w:rsid w:val="000E1888"/>
    <w:rsid w:val="000E1AAB"/>
    <w:rsid w:val="000E61FE"/>
    <w:rsid w:val="000E7158"/>
    <w:rsid w:val="000F089E"/>
    <w:rsid w:val="000F25FA"/>
    <w:rsid w:val="000F2D91"/>
    <w:rsid w:val="000F658F"/>
    <w:rsid w:val="00100466"/>
    <w:rsid w:val="00101DD4"/>
    <w:rsid w:val="00103405"/>
    <w:rsid w:val="00107A53"/>
    <w:rsid w:val="0011172D"/>
    <w:rsid w:val="001257BA"/>
    <w:rsid w:val="00142431"/>
    <w:rsid w:val="00143BF6"/>
    <w:rsid w:val="00147033"/>
    <w:rsid w:val="00153C1D"/>
    <w:rsid w:val="00171537"/>
    <w:rsid w:val="00172608"/>
    <w:rsid w:val="00173CFF"/>
    <w:rsid w:val="00185625"/>
    <w:rsid w:val="00193AD9"/>
    <w:rsid w:val="001A5325"/>
    <w:rsid w:val="001A56F8"/>
    <w:rsid w:val="001A652A"/>
    <w:rsid w:val="001B4713"/>
    <w:rsid w:val="001C1BEE"/>
    <w:rsid w:val="001D407F"/>
    <w:rsid w:val="001F739B"/>
    <w:rsid w:val="00201909"/>
    <w:rsid w:val="002038C3"/>
    <w:rsid w:val="00203980"/>
    <w:rsid w:val="0020592E"/>
    <w:rsid w:val="00210D1B"/>
    <w:rsid w:val="002247F9"/>
    <w:rsid w:val="00225E79"/>
    <w:rsid w:val="00233ABD"/>
    <w:rsid w:val="002423AB"/>
    <w:rsid w:val="00250F5E"/>
    <w:rsid w:val="00262D6E"/>
    <w:rsid w:val="002774EE"/>
    <w:rsid w:val="00295F7E"/>
    <w:rsid w:val="002A1E51"/>
    <w:rsid w:val="002A4655"/>
    <w:rsid w:val="002A6373"/>
    <w:rsid w:val="002B01B9"/>
    <w:rsid w:val="002B4292"/>
    <w:rsid w:val="002C1198"/>
    <w:rsid w:val="002C5700"/>
    <w:rsid w:val="002C79CA"/>
    <w:rsid w:val="002E0BF0"/>
    <w:rsid w:val="002E1FDD"/>
    <w:rsid w:val="002E40AA"/>
    <w:rsid w:val="002F2ACD"/>
    <w:rsid w:val="002F7B4E"/>
    <w:rsid w:val="003037B1"/>
    <w:rsid w:val="00326763"/>
    <w:rsid w:val="00326AF5"/>
    <w:rsid w:val="0033020D"/>
    <w:rsid w:val="00341E75"/>
    <w:rsid w:val="003433D0"/>
    <w:rsid w:val="0034407F"/>
    <w:rsid w:val="0035177A"/>
    <w:rsid w:val="0035665C"/>
    <w:rsid w:val="00361EAA"/>
    <w:rsid w:val="00363108"/>
    <w:rsid w:val="00375E20"/>
    <w:rsid w:val="003762A3"/>
    <w:rsid w:val="00380C38"/>
    <w:rsid w:val="003827CC"/>
    <w:rsid w:val="00383468"/>
    <w:rsid w:val="0038581F"/>
    <w:rsid w:val="003865E2"/>
    <w:rsid w:val="0039156D"/>
    <w:rsid w:val="00394EEA"/>
    <w:rsid w:val="003B1A01"/>
    <w:rsid w:val="003C0474"/>
    <w:rsid w:val="003D03AC"/>
    <w:rsid w:val="003D0A00"/>
    <w:rsid w:val="003D2B28"/>
    <w:rsid w:val="003D5BBF"/>
    <w:rsid w:val="003D7FE6"/>
    <w:rsid w:val="003E28A2"/>
    <w:rsid w:val="003E390F"/>
    <w:rsid w:val="004148CE"/>
    <w:rsid w:val="0042715B"/>
    <w:rsid w:val="00435AFA"/>
    <w:rsid w:val="0044345E"/>
    <w:rsid w:val="0044681E"/>
    <w:rsid w:val="00457C5F"/>
    <w:rsid w:val="0046181E"/>
    <w:rsid w:val="0047104A"/>
    <w:rsid w:val="00472891"/>
    <w:rsid w:val="00482E84"/>
    <w:rsid w:val="00487732"/>
    <w:rsid w:val="00490C0C"/>
    <w:rsid w:val="0049617C"/>
    <w:rsid w:val="00496B3C"/>
    <w:rsid w:val="004A0645"/>
    <w:rsid w:val="004A6408"/>
    <w:rsid w:val="004A695D"/>
    <w:rsid w:val="004B080C"/>
    <w:rsid w:val="004B1712"/>
    <w:rsid w:val="004B25F2"/>
    <w:rsid w:val="004B2FB5"/>
    <w:rsid w:val="004B46B3"/>
    <w:rsid w:val="004C43AF"/>
    <w:rsid w:val="004D469D"/>
    <w:rsid w:val="004D46DE"/>
    <w:rsid w:val="004F69FE"/>
    <w:rsid w:val="00501071"/>
    <w:rsid w:val="005033D2"/>
    <w:rsid w:val="00505CBA"/>
    <w:rsid w:val="00512151"/>
    <w:rsid w:val="00514C13"/>
    <w:rsid w:val="005161FC"/>
    <w:rsid w:val="0052585F"/>
    <w:rsid w:val="005335A5"/>
    <w:rsid w:val="00537E94"/>
    <w:rsid w:val="00544CC8"/>
    <w:rsid w:val="00554EDC"/>
    <w:rsid w:val="00556919"/>
    <w:rsid w:val="00557D49"/>
    <w:rsid w:val="00560A48"/>
    <w:rsid w:val="005731ED"/>
    <w:rsid w:val="00577F8E"/>
    <w:rsid w:val="00580030"/>
    <w:rsid w:val="005916C1"/>
    <w:rsid w:val="00592832"/>
    <w:rsid w:val="0059685A"/>
    <w:rsid w:val="005A0CCB"/>
    <w:rsid w:val="005A741E"/>
    <w:rsid w:val="005B1943"/>
    <w:rsid w:val="005E1E5C"/>
    <w:rsid w:val="005E2EFF"/>
    <w:rsid w:val="005E2F48"/>
    <w:rsid w:val="005F037B"/>
    <w:rsid w:val="005F5E9B"/>
    <w:rsid w:val="00600069"/>
    <w:rsid w:val="00620270"/>
    <w:rsid w:val="00624F3A"/>
    <w:rsid w:val="00630077"/>
    <w:rsid w:val="00635DCE"/>
    <w:rsid w:val="00636FB7"/>
    <w:rsid w:val="006513E4"/>
    <w:rsid w:val="0066035C"/>
    <w:rsid w:val="00670CAA"/>
    <w:rsid w:val="00674F23"/>
    <w:rsid w:val="00675EC6"/>
    <w:rsid w:val="00677B31"/>
    <w:rsid w:val="00687E98"/>
    <w:rsid w:val="006A2144"/>
    <w:rsid w:val="006A5D28"/>
    <w:rsid w:val="006A6251"/>
    <w:rsid w:val="006B1A21"/>
    <w:rsid w:val="006B71BE"/>
    <w:rsid w:val="006C116C"/>
    <w:rsid w:val="006D139D"/>
    <w:rsid w:val="006E2CEC"/>
    <w:rsid w:val="0070524C"/>
    <w:rsid w:val="0071463D"/>
    <w:rsid w:val="007162ED"/>
    <w:rsid w:val="007313B1"/>
    <w:rsid w:val="00741F10"/>
    <w:rsid w:val="00752914"/>
    <w:rsid w:val="00754F72"/>
    <w:rsid w:val="00767F6D"/>
    <w:rsid w:val="00782210"/>
    <w:rsid w:val="00785448"/>
    <w:rsid w:val="00794893"/>
    <w:rsid w:val="007A3B9D"/>
    <w:rsid w:val="007B0460"/>
    <w:rsid w:val="007B64A4"/>
    <w:rsid w:val="007C0AE3"/>
    <w:rsid w:val="007C5B56"/>
    <w:rsid w:val="007D1956"/>
    <w:rsid w:val="007D441D"/>
    <w:rsid w:val="007D6FB0"/>
    <w:rsid w:val="007D79CE"/>
    <w:rsid w:val="007F333E"/>
    <w:rsid w:val="007F54B7"/>
    <w:rsid w:val="007F7378"/>
    <w:rsid w:val="008114AB"/>
    <w:rsid w:val="00811FCB"/>
    <w:rsid w:val="00825CE9"/>
    <w:rsid w:val="0083086E"/>
    <w:rsid w:val="00835702"/>
    <w:rsid w:val="008607B2"/>
    <w:rsid w:val="0086622C"/>
    <w:rsid w:val="0087032D"/>
    <w:rsid w:val="00872B6B"/>
    <w:rsid w:val="00875FDA"/>
    <w:rsid w:val="00890F5F"/>
    <w:rsid w:val="008957B2"/>
    <w:rsid w:val="008B0EDE"/>
    <w:rsid w:val="008C0EC4"/>
    <w:rsid w:val="008E44C3"/>
    <w:rsid w:val="008E71CE"/>
    <w:rsid w:val="00905245"/>
    <w:rsid w:val="00910B38"/>
    <w:rsid w:val="00911ED3"/>
    <w:rsid w:val="009220EF"/>
    <w:rsid w:val="00923210"/>
    <w:rsid w:val="009268DC"/>
    <w:rsid w:val="00927274"/>
    <w:rsid w:val="00933C85"/>
    <w:rsid w:val="00937EA5"/>
    <w:rsid w:val="00941BCD"/>
    <w:rsid w:val="00946AFA"/>
    <w:rsid w:val="00947A9E"/>
    <w:rsid w:val="009567C7"/>
    <w:rsid w:val="00961744"/>
    <w:rsid w:val="0096409E"/>
    <w:rsid w:val="00964DEF"/>
    <w:rsid w:val="009741DE"/>
    <w:rsid w:val="00976E8B"/>
    <w:rsid w:val="009865D7"/>
    <w:rsid w:val="009A2D7F"/>
    <w:rsid w:val="009A4F6C"/>
    <w:rsid w:val="009B2F47"/>
    <w:rsid w:val="009C64B8"/>
    <w:rsid w:val="009D4229"/>
    <w:rsid w:val="009D5248"/>
    <w:rsid w:val="009D6CDD"/>
    <w:rsid w:val="009E3BC5"/>
    <w:rsid w:val="009E6960"/>
    <w:rsid w:val="00A006FF"/>
    <w:rsid w:val="00A11739"/>
    <w:rsid w:val="00A13072"/>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4214"/>
    <w:rsid w:val="00A652EA"/>
    <w:rsid w:val="00A716D3"/>
    <w:rsid w:val="00A8104E"/>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902"/>
    <w:rsid w:val="00AF4B15"/>
    <w:rsid w:val="00AF7B85"/>
    <w:rsid w:val="00B01181"/>
    <w:rsid w:val="00B01671"/>
    <w:rsid w:val="00B155C9"/>
    <w:rsid w:val="00B20B02"/>
    <w:rsid w:val="00B24CD6"/>
    <w:rsid w:val="00B25A8B"/>
    <w:rsid w:val="00B3166A"/>
    <w:rsid w:val="00B344E4"/>
    <w:rsid w:val="00B43472"/>
    <w:rsid w:val="00B462E5"/>
    <w:rsid w:val="00B464A6"/>
    <w:rsid w:val="00B5362A"/>
    <w:rsid w:val="00B82D30"/>
    <w:rsid w:val="00B852A2"/>
    <w:rsid w:val="00B85562"/>
    <w:rsid w:val="00B87BDB"/>
    <w:rsid w:val="00B903AA"/>
    <w:rsid w:val="00B910E8"/>
    <w:rsid w:val="00B9722B"/>
    <w:rsid w:val="00BA10AE"/>
    <w:rsid w:val="00BB403B"/>
    <w:rsid w:val="00BB5417"/>
    <w:rsid w:val="00BC1FAD"/>
    <w:rsid w:val="00BC5281"/>
    <w:rsid w:val="00BC5C93"/>
    <w:rsid w:val="00BC70E8"/>
    <w:rsid w:val="00BD05CD"/>
    <w:rsid w:val="00BD1B60"/>
    <w:rsid w:val="00BE723D"/>
    <w:rsid w:val="00BF2224"/>
    <w:rsid w:val="00BF44F6"/>
    <w:rsid w:val="00BF6E03"/>
    <w:rsid w:val="00C068EB"/>
    <w:rsid w:val="00C07086"/>
    <w:rsid w:val="00C1411F"/>
    <w:rsid w:val="00C26434"/>
    <w:rsid w:val="00C33284"/>
    <w:rsid w:val="00C358F6"/>
    <w:rsid w:val="00C375C9"/>
    <w:rsid w:val="00C4494D"/>
    <w:rsid w:val="00C6220D"/>
    <w:rsid w:val="00C70F98"/>
    <w:rsid w:val="00C86DC5"/>
    <w:rsid w:val="00C87C42"/>
    <w:rsid w:val="00C9006B"/>
    <w:rsid w:val="00CA1973"/>
    <w:rsid w:val="00CA4FA4"/>
    <w:rsid w:val="00CB0A10"/>
    <w:rsid w:val="00CB42CF"/>
    <w:rsid w:val="00CB6838"/>
    <w:rsid w:val="00CD4C13"/>
    <w:rsid w:val="00CE2C63"/>
    <w:rsid w:val="00CE3C11"/>
    <w:rsid w:val="00CF5B07"/>
    <w:rsid w:val="00D0030B"/>
    <w:rsid w:val="00D03E16"/>
    <w:rsid w:val="00D04A65"/>
    <w:rsid w:val="00D04B62"/>
    <w:rsid w:val="00D103E6"/>
    <w:rsid w:val="00D16B12"/>
    <w:rsid w:val="00D21606"/>
    <w:rsid w:val="00D21906"/>
    <w:rsid w:val="00D3682F"/>
    <w:rsid w:val="00D37493"/>
    <w:rsid w:val="00D4365C"/>
    <w:rsid w:val="00D47C50"/>
    <w:rsid w:val="00D51263"/>
    <w:rsid w:val="00D51628"/>
    <w:rsid w:val="00D650E4"/>
    <w:rsid w:val="00D732BA"/>
    <w:rsid w:val="00D80A40"/>
    <w:rsid w:val="00D94B1F"/>
    <w:rsid w:val="00DA19BF"/>
    <w:rsid w:val="00DA373A"/>
    <w:rsid w:val="00DB5F92"/>
    <w:rsid w:val="00DB6862"/>
    <w:rsid w:val="00DC71ED"/>
    <w:rsid w:val="00DD4F20"/>
    <w:rsid w:val="00DD60E6"/>
    <w:rsid w:val="00DE71EF"/>
    <w:rsid w:val="00DF3C28"/>
    <w:rsid w:val="00DF5895"/>
    <w:rsid w:val="00DF62E4"/>
    <w:rsid w:val="00E0794A"/>
    <w:rsid w:val="00E1371F"/>
    <w:rsid w:val="00E149C4"/>
    <w:rsid w:val="00E16E23"/>
    <w:rsid w:val="00E269C3"/>
    <w:rsid w:val="00E30A72"/>
    <w:rsid w:val="00E41CCD"/>
    <w:rsid w:val="00E55DB7"/>
    <w:rsid w:val="00E56044"/>
    <w:rsid w:val="00E63FA4"/>
    <w:rsid w:val="00E64ED7"/>
    <w:rsid w:val="00E7436A"/>
    <w:rsid w:val="00E84267"/>
    <w:rsid w:val="00E85242"/>
    <w:rsid w:val="00E928FE"/>
    <w:rsid w:val="00E9301C"/>
    <w:rsid w:val="00EA39D1"/>
    <w:rsid w:val="00EB0E3C"/>
    <w:rsid w:val="00EB2803"/>
    <w:rsid w:val="00EC1A38"/>
    <w:rsid w:val="00EC2CB2"/>
    <w:rsid w:val="00ED22D6"/>
    <w:rsid w:val="00ED7310"/>
    <w:rsid w:val="00EE0967"/>
    <w:rsid w:val="00EE31FB"/>
    <w:rsid w:val="00EF337B"/>
    <w:rsid w:val="00F11F2F"/>
    <w:rsid w:val="00F14942"/>
    <w:rsid w:val="00F20F09"/>
    <w:rsid w:val="00F25184"/>
    <w:rsid w:val="00F26CDB"/>
    <w:rsid w:val="00F41BE4"/>
    <w:rsid w:val="00F43094"/>
    <w:rsid w:val="00F52686"/>
    <w:rsid w:val="00F55FEC"/>
    <w:rsid w:val="00F57780"/>
    <w:rsid w:val="00F60202"/>
    <w:rsid w:val="00F670F8"/>
    <w:rsid w:val="00F70309"/>
    <w:rsid w:val="00F7697B"/>
    <w:rsid w:val="00F8112B"/>
    <w:rsid w:val="00F819BC"/>
    <w:rsid w:val="00F905D8"/>
    <w:rsid w:val="00F95ABC"/>
    <w:rsid w:val="00F9648E"/>
    <w:rsid w:val="00FA046D"/>
    <w:rsid w:val="00FB70A0"/>
    <w:rsid w:val="00FC1601"/>
    <w:rsid w:val="00FC4A4D"/>
    <w:rsid w:val="00FD1049"/>
    <w:rsid w:val="00FE72A9"/>
    <w:rsid w:val="00FF19CB"/>
    <w:rsid w:val="00FF2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5481</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2026-03-12T06:42:00Z</dcterms:created>
  <dcterms:modified xsi:type="dcterms:W3CDTF">2026-03-12T06:42:00Z</dcterms:modified>
</cp:coreProperties>
</file>