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71180207" w14:textId="57DEF0CB" w:rsidR="007F23C1" w:rsidRDefault="00A36043" w:rsidP="007F23C1">
      <w:pPr>
        <w:jc w:val="center"/>
        <w:rPr>
          <w:b/>
          <w:bCs/>
          <w:lang w:eastAsia="lt-LT"/>
        </w:rPr>
      </w:pPr>
      <w:r w:rsidRPr="00163D86">
        <w:rPr>
          <w:b/>
        </w:rPr>
        <w:t xml:space="preserve">DĖL </w:t>
      </w:r>
      <w:r w:rsidR="00955A33" w:rsidRPr="00955A33">
        <w:rPr>
          <w:b/>
          <w:bCs/>
          <w:lang w:eastAsia="lt-LT"/>
        </w:rPr>
        <w:t>SAVIVALDYBĖS TARYBOS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 xml:space="preserve"> M. VASARIO </w:t>
      </w:r>
      <w:r w:rsidR="00955A33">
        <w:rPr>
          <w:b/>
          <w:bCs/>
          <w:lang w:eastAsia="lt-LT"/>
        </w:rPr>
        <w:t>26</w:t>
      </w:r>
      <w:r w:rsidR="00955A33" w:rsidRPr="00955A33">
        <w:rPr>
          <w:b/>
          <w:bCs/>
          <w:lang w:eastAsia="lt-LT"/>
        </w:rPr>
        <w:t xml:space="preserve"> D. SPRENDIMO NR. 1-3</w:t>
      </w:r>
      <w:r w:rsidR="00955A33">
        <w:rPr>
          <w:b/>
          <w:bCs/>
          <w:lang w:eastAsia="lt-LT"/>
        </w:rPr>
        <w:t>1</w:t>
      </w:r>
      <w:r w:rsidR="00955A33" w:rsidRPr="00955A33">
        <w:rPr>
          <w:b/>
          <w:bCs/>
          <w:lang w:eastAsia="lt-LT"/>
        </w:rPr>
        <w:t xml:space="preserve"> „DĖL PANEVĖŽIO MIESTO SAVIVALDYBĖS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>–202</w:t>
      </w:r>
      <w:r w:rsidR="00955A33">
        <w:rPr>
          <w:b/>
          <w:bCs/>
          <w:lang w:eastAsia="lt-LT"/>
        </w:rPr>
        <w:t>8</w:t>
      </w:r>
      <w:r w:rsidR="00955A33" w:rsidRPr="00955A33">
        <w:rPr>
          <w:b/>
          <w:bCs/>
          <w:lang w:eastAsia="lt-LT"/>
        </w:rPr>
        <w:t xml:space="preserve"> METŲ STRATEGINIO VEIKLOS PLANO, SOCIALINĖS IR EKONOMINĖS PLĖTROS PROGRAMŲ PATVIRTINIMO“ PAKEITIMO</w:t>
      </w:r>
    </w:p>
    <w:p w14:paraId="45FAB4CB" w14:textId="77777777" w:rsidR="00F9589E" w:rsidRDefault="00F9589E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kovo 16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TSP-147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04835139" w14:textId="623C8C2B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</w:t>
      </w:r>
      <w:bookmarkStart w:id="2" w:name="_Hlk224287281"/>
      <w:r w:rsidRPr="002C0B88">
        <w:rPr>
          <w:lang w:eastAsia="lt-LT"/>
        </w:rPr>
        <w:t xml:space="preserve">Lietuvos Respublikos </w:t>
      </w:r>
      <w:bookmarkEnd w:id="2"/>
      <w:r w:rsidRPr="002C0B88">
        <w:rPr>
          <w:lang w:eastAsia="lt-LT"/>
        </w:rPr>
        <w:t xml:space="preserve">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="000E3C96" w:rsidRPr="0056247C">
        <w:rPr>
          <w:bCs/>
          <w:lang w:eastAsia="lt-LT"/>
        </w:rPr>
        <w:t xml:space="preserve">Lietuvos Respublikos </w:t>
      </w:r>
      <w:r w:rsidR="003B1EC8" w:rsidRPr="0056247C">
        <w:rPr>
          <w:bCs/>
          <w:lang w:eastAsia="lt-LT"/>
        </w:rPr>
        <w:t>s</w:t>
      </w:r>
      <w:r w:rsidR="000E3C96" w:rsidRPr="0056247C">
        <w:rPr>
          <w:bCs/>
          <w:lang w:eastAsia="lt-LT"/>
        </w:rPr>
        <w:t xml:space="preserve">trateginio valdymo įstatymo </w:t>
      </w:r>
      <w:r w:rsidR="00D14720">
        <w:rPr>
          <w:bCs/>
          <w:lang w:eastAsia="lt-LT"/>
        </w:rPr>
        <w:t xml:space="preserve">24 straipsnio 2 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0E3C96">
        <w:rPr>
          <w:lang w:eastAsia="lt-LT"/>
        </w:rPr>
        <w:t xml:space="preserve">, </w:t>
      </w:r>
      <w:r w:rsidR="000E3C96" w:rsidRPr="0056247C">
        <w:rPr>
          <w:lang w:eastAsia="lt-LT"/>
        </w:rPr>
        <w:t>172</w:t>
      </w:r>
      <w:r w:rsidR="00D14720" w:rsidRPr="0056247C">
        <w:rPr>
          <w:lang w:eastAsia="lt-LT"/>
        </w:rPr>
        <w:t xml:space="preserve"> </w:t>
      </w:r>
      <w:r w:rsidR="00D14720">
        <w:rPr>
          <w:lang w:eastAsia="lt-LT"/>
        </w:rPr>
        <w:t>ir 200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D14720">
        <w:rPr>
          <w:lang w:eastAsia="lt-LT"/>
        </w:rPr>
        <w:t>ais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</w:t>
      </w:r>
      <w:r w:rsidR="00040ACF">
        <w:rPr>
          <w:szCs w:val="24"/>
          <w:lang w:eastAsia="ru-RU"/>
        </w:rPr>
        <w:t>6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36110837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3F0BA0" w:rsidRPr="003F0BA0">
        <w:rPr>
          <w:lang w:eastAsia="lt-LT"/>
        </w:rPr>
        <w:t>Pakeisti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patvirtinto Panevėžio miesto savivaldybės tarybos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m. vasario 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d. sprendimu Nr. 1-3</w:t>
      </w:r>
      <w:r w:rsidR="003F0BA0">
        <w:rPr>
          <w:lang w:eastAsia="lt-LT"/>
        </w:rPr>
        <w:t>1</w:t>
      </w:r>
      <w:r w:rsidR="003F0BA0" w:rsidRPr="003F0BA0">
        <w:rPr>
          <w:lang w:eastAsia="lt-LT"/>
        </w:rPr>
        <w:t xml:space="preserve"> „Dėl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socialinės ir ekonominės plėtros programų patvirtinimo“, 2 ir 3 lenteles ir išdėstyti jas nauja redakcija (pridedama).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1455" w14:textId="77777777" w:rsidR="00D53D96" w:rsidRDefault="00D53D96">
      <w:r>
        <w:separator/>
      </w:r>
    </w:p>
  </w:endnote>
  <w:endnote w:type="continuationSeparator" w:id="0">
    <w:p w14:paraId="029AA2E1" w14:textId="77777777" w:rsidR="00D53D96" w:rsidRDefault="00D5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2E15" w14:textId="77777777" w:rsidR="00D53D96" w:rsidRDefault="00D53D96">
      <w:r>
        <w:separator/>
      </w:r>
    </w:p>
  </w:footnote>
  <w:footnote w:type="continuationSeparator" w:id="0">
    <w:p w14:paraId="1BD1FF79" w14:textId="77777777" w:rsidR="00D53D96" w:rsidRDefault="00D5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0ACF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3C96"/>
    <w:rsid w:val="000E5933"/>
    <w:rsid w:val="000E7131"/>
    <w:rsid w:val="000F55B0"/>
    <w:rsid w:val="00101F07"/>
    <w:rsid w:val="00105705"/>
    <w:rsid w:val="0011206C"/>
    <w:rsid w:val="00112080"/>
    <w:rsid w:val="00112AEC"/>
    <w:rsid w:val="00113E5F"/>
    <w:rsid w:val="00115897"/>
    <w:rsid w:val="00115C2D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2D1E"/>
    <w:rsid w:val="00355495"/>
    <w:rsid w:val="00355EE8"/>
    <w:rsid w:val="00372529"/>
    <w:rsid w:val="00373EC8"/>
    <w:rsid w:val="003850F3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B1EC8"/>
    <w:rsid w:val="003C2AC0"/>
    <w:rsid w:val="003C3C59"/>
    <w:rsid w:val="003D113C"/>
    <w:rsid w:val="003D4C07"/>
    <w:rsid w:val="003D6535"/>
    <w:rsid w:val="003E44E1"/>
    <w:rsid w:val="003E58F0"/>
    <w:rsid w:val="003F0BA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1822"/>
    <w:rsid w:val="0052387D"/>
    <w:rsid w:val="00524A90"/>
    <w:rsid w:val="00524D2D"/>
    <w:rsid w:val="00526AB7"/>
    <w:rsid w:val="00533646"/>
    <w:rsid w:val="00533C81"/>
    <w:rsid w:val="00542999"/>
    <w:rsid w:val="0054336B"/>
    <w:rsid w:val="00545B88"/>
    <w:rsid w:val="00547180"/>
    <w:rsid w:val="0056173B"/>
    <w:rsid w:val="0056247C"/>
    <w:rsid w:val="00562BCD"/>
    <w:rsid w:val="00566FC8"/>
    <w:rsid w:val="0057138F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1D7C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56AC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44653"/>
    <w:rsid w:val="0095597B"/>
    <w:rsid w:val="00955A33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1225A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73F3F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5EF0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D75B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5AD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4720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3D96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63149"/>
    <w:rsid w:val="00F80162"/>
    <w:rsid w:val="00F83894"/>
    <w:rsid w:val="00F84114"/>
    <w:rsid w:val="00F86769"/>
    <w:rsid w:val="00F86B18"/>
    <w:rsid w:val="00F90892"/>
    <w:rsid w:val="00F9348D"/>
    <w:rsid w:val="00F9589E"/>
    <w:rsid w:val="00F96986"/>
    <w:rsid w:val="00F97C2A"/>
    <w:rsid w:val="00FA3CCA"/>
    <w:rsid w:val="00FA5FAE"/>
    <w:rsid w:val="00FB4603"/>
    <w:rsid w:val="00FB6C36"/>
    <w:rsid w:val="00FB73B3"/>
    <w:rsid w:val="00FC1FBA"/>
    <w:rsid w:val="00FC3451"/>
    <w:rsid w:val="00FC7F2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266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2026-03-16T06:30:00Z</dcterms:created>
  <dcterms:modified xsi:type="dcterms:W3CDTF">2026-03-16T06:30:00Z</dcterms:modified>
</cp:coreProperties>
</file>