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1A6267D6" w:rsidR="00346065" w:rsidRPr="002E5B35" w:rsidRDefault="00346065" w:rsidP="00A3304D">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A3304D" w:rsidRPr="00A3304D">
        <w:rPr>
          <w:b/>
          <w:szCs w:val="20"/>
          <w:lang w:eastAsia="en-US"/>
        </w:rPr>
        <w:t>DĖL ŽEMĖS SKLYPO (KADASTRO NR. 2701/0017:41), ESANČIO PANEVĖŽYJE, P. PUZINO G. 1,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110B1AA" w:rsidR="00CE4261" w:rsidRPr="007D7B8A" w:rsidRDefault="00B91427" w:rsidP="00E60585">
      <w:pPr>
        <w:tabs>
          <w:tab w:val="left" w:pos="0"/>
        </w:tabs>
        <w:jc w:val="center"/>
      </w:pPr>
      <w:r>
        <w:t>202</w:t>
      </w:r>
      <w:r w:rsidR="002E5B35">
        <w:t>6</w:t>
      </w:r>
      <w:r w:rsidR="009D0F94">
        <w:t xml:space="preserve"> m</w:t>
      </w:r>
      <w:r w:rsidR="00EE4AB8">
        <w:t xml:space="preserve">. </w:t>
      </w:r>
      <w:r w:rsidR="00A3304D">
        <w:t>kovo 2</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E260949"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žemės sklypo (kadastro Nr. </w:t>
      </w:r>
      <w:r w:rsidR="00A3304D">
        <w:t>2701/0017:41</w:t>
      </w:r>
      <w:r w:rsidR="002E5B35" w:rsidRPr="002E5B35">
        <w:t xml:space="preserve">), esančio Panevėžyje, </w:t>
      </w:r>
      <w:r w:rsidR="00A3304D">
        <w:t>P. Puzino g. 1</w:t>
      </w:r>
      <w:r w:rsidR="002E5B35" w:rsidRPr="002E5B35">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9B5570" w:rsidRPr="009B5570">
        <w:rPr>
          <w:lang w:eastAsia="en-US"/>
        </w:rPr>
        <w:t xml:space="preserve">„PST Group“, AB </w:t>
      </w:r>
      <w:r w:rsidR="00A3304D">
        <w:t>0,2722</w:t>
      </w:r>
      <w:r w:rsidR="008A08D3" w:rsidRPr="008A08D3">
        <w:t xml:space="preserve"> ha ploto žemės sklypą (kadastro Nr. </w:t>
      </w:r>
      <w:r w:rsidR="00A3304D">
        <w:t>2701/0017:41</w:t>
      </w:r>
      <w:r w:rsidR="008A08D3" w:rsidRPr="008A08D3">
        <w:t xml:space="preserve">), esantį Panevėžyje, </w:t>
      </w:r>
      <w:r w:rsidR="00A3304D">
        <w:t>P. Puzino g. 1</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A3304D" w:rsidRPr="00A3304D">
        <w:rPr>
          <w:lang w:eastAsia="en-US"/>
        </w:rPr>
        <w:t>pastatui – administraciniam pastatui su 30kW fotovoltine elektrine ant stogo (unikalus Nr. 2796-5005-1010)</w:t>
      </w:r>
      <w:r w:rsidR="00A3304D">
        <w:rPr>
          <w:lang w:eastAsia="en-US"/>
        </w:rPr>
        <w:t xml:space="preserve"> (toliau – Pastatas)</w:t>
      </w:r>
      <w:r w:rsidR="00A3304D" w:rsidRPr="00A3304D">
        <w:rPr>
          <w:lang w:eastAsia="en-US"/>
        </w:rPr>
        <w:t>, pastatui – praėjimo punktui (unikalus Nr. 2796-5005-1022)</w:t>
      </w:r>
      <w:r w:rsidR="00A3304D">
        <w:rPr>
          <w:lang w:eastAsia="en-US"/>
        </w:rPr>
        <w:t xml:space="preserve"> (toliau – Pagalbinio ūkio pastatas)</w:t>
      </w:r>
      <w:r w:rsidR="00A3304D" w:rsidRPr="00A3304D">
        <w:rPr>
          <w:lang w:eastAsia="en-US"/>
        </w:rPr>
        <w:t xml:space="preserve">, kitiems inžineriniams statiniams – kiemo statiniams (unikalus Nr. 2796-5005-1030) </w:t>
      </w:r>
      <w:r w:rsidR="005E6C20">
        <w:rPr>
          <w:lang w:eastAsia="en-US"/>
        </w:rPr>
        <w:t xml:space="preserve">(toliau </w:t>
      </w:r>
      <w:r w:rsidR="005E6C20" w:rsidRPr="002E5B35">
        <w:rPr>
          <w:lang w:eastAsia="en-US"/>
        </w:rPr>
        <w:t xml:space="preserve">– </w:t>
      </w:r>
      <w:r w:rsidR="005E6C20">
        <w:rPr>
          <w:lang w:eastAsia="en-US"/>
        </w:rPr>
        <w:t>Kiti inžineriniai statiniai)</w:t>
      </w:r>
      <w:r w:rsidR="00C33CB2" w:rsidRPr="00C33CB2">
        <w:rPr>
          <w:lang w:eastAsia="en-US"/>
        </w:rPr>
        <w:t xml:space="preserve">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DEDDB1E" w:rsidR="00F86AE4" w:rsidRDefault="003D2A8C" w:rsidP="00092FB1">
      <w:pPr>
        <w:spacing w:line="360" w:lineRule="exact"/>
        <w:ind w:firstLine="709"/>
        <w:jc w:val="both"/>
        <w:rPr>
          <w:lang w:eastAsia="en-US"/>
        </w:rPr>
      </w:pPr>
      <w:r w:rsidRPr="003D2A8C">
        <w:t xml:space="preserve">Savivaldybės tarybai priėmus Projektą, </w:t>
      </w:r>
      <w:r w:rsidR="009B5570" w:rsidRPr="009B5570">
        <w:t xml:space="preserve">„PST Group“, AB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C33CB2">
        <w:rPr>
          <w:lang w:eastAsia="en-US"/>
        </w:rPr>
        <w:t xml:space="preserve">, </w:t>
      </w:r>
      <w:r w:rsidR="00A3304D">
        <w:rPr>
          <w:lang w:eastAsia="en-US"/>
        </w:rPr>
        <w:t>Pagalbinio ūkio pastatui</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7A1EAC91" w:rsidR="000D01FD" w:rsidRDefault="00E80A62" w:rsidP="00400757">
      <w:pPr>
        <w:spacing w:line="360" w:lineRule="exact"/>
        <w:ind w:firstLine="720"/>
        <w:jc w:val="both"/>
        <w:rPr>
          <w:bCs/>
        </w:rPr>
      </w:pPr>
      <w:r>
        <w:rPr>
          <w:bCs/>
        </w:rPr>
        <w:t>S</w:t>
      </w:r>
      <w:r w:rsidR="003D2A8C" w:rsidRPr="003D2A8C">
        <w:rPr>
          <w:bCs/>
        </w:rPr>
        <w:t>avivaldybės administracija 202</w:t>
      </w:r>
      <w:r w:rsidR="00C33CB2">
        <w:rPr>
          <w:bCs/>
        </w:rPr>
        <w:t>6</w:t>
      </w:r>
      <w:r w:rsidR="003D2A8C" w:rsidRPr="003D2A8C">
        <w:rPr>
          <w:bCs/>
        </w:rPr>
        <w:t xml:space="preserve"> m. </w:t>
      </w:r>
      <w:r w:rsidR="00C33CB2">
        <w:rPr>
          <w:bCs/>
        </w:rPr>
        <w:t>sausio 1</w:t>
      </w:r>
      <w:r w:rsidR="00A3304D">
        <w:rPr>
          <w:bCs/>
        </w:rPr>
        <w:t>4</w:t>
      </w:r>
      <w:r w:rsidR="003979CB" w:rsidRPr="003D2A8C">
        <w:rPr>
          <w:bCs/>
        </w:rPr>
        <w:t xml:space="preserve"> </w:t>
      </w:r>
      <w:r w:rsidR="003D2A8C" w:rsidRPr="003D2A8C">
        <w:rPr>
          <w:bCs/>
        </w:rPr>
        <w:t xml:space="preserve">d. gavo </w:t>
      </w:r>
      <w:r w:rsidR="009B5570" w:rsidRPr="009B5570">
        <w:t xml:space="preserve">„PST Group“, AB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C33CB2">
        <w:rPr>
          <w:bCs/>
        </w:rPr>
        <w:t xml:space="preserve">, </w:t>
      </w:r>
      <w:r w:rsidR="00A3304D">
        <w:rPr>
          <w:bCs/>
        </w:rPr>
        <w:t>Pagalbinio ūkio pastatui</w:t>
      </w:r>
      <w:r w:rsidR="0001132A" w:rsidRPr="0001132A">
        <w:rPr>
          <w:bCs/>
        </w:rPr>
        <w:t xml:space="preserve"> </w:t>
      </w:r>
      <w:r w:rsidR="002E5B35">
        <w:rPr>
          <w:bCs/>
        </w:rPr>
        <w:t>ir Kitiems inžineriniams statiniams</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w:t>
      </w:r>
      <w:r w:rsidR="00DB5B40" w:rsidRPr="00DB5B40">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544722CE"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33CB2">
        <w:rPr>
          <w:color w:val="000000"/>
        </w:rPr>
        <w:t xml:space="preserve">sausio </w:t>
      </w:r>
      <w:r w:rsidR="00A3304D">
        <w:rPr>
          <w:color w:val="000000"/>
        </w:rPr>
        <w:t>19</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A3304D">
        <w:t>10</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A3304D">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A3304D">
        <w:rPr>
          <w:color w:val="000000"/>
        </w:rPr>
        <w:t>as</w:t>
      </w:r>
      <w:r w:rsidR="009408CE" w:rsidRPr="009408CE">
        <w:rPr>
          <w:color w:val="000000"/>
        </w:rPr>
        <w:t xml:space="preserve"> naudoti ir yra naudojam</w:t>
      </w:r>
      <w:r w:rsidR="00A3304D">
        <w:rPr>
          <w:color w:val="000000"/>
        </w:rPr>
        <w:t>as</w:t>
      </w:r>
      <w:r w:rsidR="009408CE" w:rsidRPr="009408CE">
        <w:rPr>
          <w:color w:val="000000"/>
        </w:rPr>
        <w:t xml:space="preserve"> pagal Nekilnojamojo turto registre įregistruotą j</w:t>
      </w:r>
      <w:r w:rsidR="00A3304D">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76A222C8" w:rsidR="0045284D" w:rsidRPr="004B4800" w:rsidRDefault="004B4800" w:rsidP="004B4800">
      <w:pPr>
        <w:widowControl w:val="0"/>
        <w:spacing w:line="276" w:lineRule="auto"/>
        <w:ind w:firstLine="720"/>
        <w:jc w:val="both"/>
      </w:pPr>
      <w:r w:rsidRPr="004B4800">
        <w:t>kai statinio ar įrenginio užimamas plotas ≥ 250 m</w:t>
      </w:r>
      <w:r w:rsidRPr="004B4800">
        <w:rPr>
          <w:vertAlign w:val="superscript"/>
        </w:rPr>
        <w:t>2</w:t>
      </w:r>
      <w:r w:rsidRPr="004B4800">
        <w:t xml:space="preserve"> ir &lt; 2 000 m</w:t>
      </w:r>
      <w:r w:rsidRPr="004B4800">
        <w:rPr>
          <w:vertAlign w:val="superscript"/>
        </w:rPr>
        <w:t>2</w:t>
      </w:r>
      <w:r w:rsidRPr="004B4800">
        <w:t xml:space="preserve">, – </w:t>
      </w:r>
      <w:proofErr w:type="spellStart"/>
      <w:r w:rsidRPr="004B4800">
        <w:rPr>
          <w:i/>
        </w:rPr>
        <w:t>S</w:t>
      </w:r>
      <w:r w:rsidRPr="004B4800">
        <w:rPr>
          <w:vertAlign w:val="subscript"/>
        </w:rPr>
        <w:t>priež</w:t>
      </w:r>
      <w:proofErr w:type="spellEnd"/>
      <w:r w:rsidRPr="004B4800">
        <w:rPr>
          <w:vertAlign w:val="subscript"/>
        </w:rPr>
        <w:t xml:space="preserve"> </w:t>
      </w:r>
      <w:r w:rsidRPr="004B4800">
        <w:t>= 6 √</w:t>
      </w:r>
      <w:proofErr w:type="spellStart"/>
      <w:r w:rsidRPr="004B4800">
        <w:t>A</w:t>
      </w:r>
      <w:r w:rsidRPr="004B4800">
        <w:rPr>
          <w:vertAlign w:val="subscript"/>
        </w:rPr>
        <w:t>stat</w:t>
      </w:r>
      <w:proofErr w:type="spellEnd"/>
      <w:r w:rsidRPr="004B4800">
        <w:rPr>
          <w:vertAlign w:val="subscript"/>
        </w:rPr>
        <w:t xml:space="preserve"> </w:t>
      </w:r>
      <w:r w:rsidRPr="004B4800">
        <w:t>* 3,00</w:t>
      </w:r>
      <w:r>
        <w:t>.</w:t>
      </w:r>
    </w:p>
    <w:p w14:paraId="46DE3E65" w14:textId="3007ABAD" w:rsidR="00035ECC" w:rsidRPr="007B4E18" w:rsidRDefault="004B4800" w:rsidP="00A95B1F">
      <w:pPr>
        <w:tabs>
          <w:tab w:val="left" w:pos="0"/>
        </w:tabs>
        <w:spacing w:line="340" w:lineRule="exact"/>
        <w:ind w:firstLine="720"/>
        <w:jc w:val="both"/>
        <w:rPr>
          <w:rFonts w:cs="Arial"/>
          <w:color w:val="000000"/>
        </w:rPr>
      </w:pPr>
      <w:r w:rsidRPr="00710C41">
        <w:rPr>
          <w:rFonts w:cs="Arial"/>
          <w:color w:val="000000"/>
        </w:rPr>
        <w:lastRenderedPageBreak/>
        <w:t xml:space="preserve">Pagal Metodikos nuostatas, apskaičiuotas </w:t>
      </w:r>
      <w:r w:rsidR="0045059B" w:rsidRPr="0045059B">
        <w:rPr>
          <w:rFonts w:cs="Arial"/>
          <w:color w:val="000000"/>
        </w:rPr>
        <w:t xml:space="preserve">Pastatui eksploatuoti reikalingas </w:t>
      </w:r>
      <w:r w:rsidR="00B82BC3">
        <w:rPr>
          <w:rFonts w:cs="Arial"/>
          <w:color w:val="000000"/>
        </w:rPr>
        <w:t>ž</w:t>
      </w:r>
      <w:r w:rsidR="0045059B" w:rsidRPr="0045059B">
        <w:rPr>
          <w:rFonts w:cs="Arial"/>
          <w:color w:val="000000"/>
        </w:rPr>
        <w:t>emės sklypo būtinasis dydis yra 1128 kv. m (</w:t>
      </w:r>
      <w:proofErr w:type="spellStart"/>
      <w:r w:rsidR="0045059B" w:rsidRPr="0045059B">
        <w:rPr>
          <w:rFonts w:cs="Arial"/>
          <w:color w:val="000000"/>
        </w:rPr>
        <w:t>S</w:t>
      </w:r>
      <w:r w:rsidR="0045059B" w:rsidRPr="00864C3E">
        <w:rPr>
          <w:rFonts w:cs="Arial"/>
          <w:color w:val="000000"/>
          <w:vertAlign w:val="subscript"/>
        </w:rPr>
        <w:t>priež</w:t>
      </w:r>
      <w:proofErr w:type="spellEnd"/>
      <w:r w:rsidR="0045059B" w:rsidRPr="0045059B">
        <w:rPr>
          <w:rFonts w:cs="Arial"/>
          <w:color w:val="000000"/>
        </w:rPr>
        <w:t xml:space="preserve"> = 6√664*3,00=464 kv. m; </w:t>
      </w:r>
      <w:proofErr w:type="spellStart"/>
      <w:r w:rsidR="0045059B" w:rsidRPr="0045059B">
        <w:rPr>
          <w:rFonts w:cs="Arial"/>
          <w:color w:val="000000"/>
        </w:rPr>
        <w:t>S</w:t>
      </w:r>
      <w:r w:rsidR="0045059B" w:rsidRPr="00864C3E">
        <w:rPr>
          <w:rFonts w:cs="Arial"/>
          <w:color w:val="000000"/>
          <w:vertAlign w:val="subscript"/>
        </w:rPr>
        <w:t>min</w:t>
      </w:r>
      <w:proofErr w:type="spellEnd"/>
      <w:r w:rsidR="0045059B" w:rsidRPr="0045059B">
        <w:rPr>
          <w:rFonts w:cs="Arial"/>
          <w:color w:val="000000"/>
        </w:rPr>
        <w:t xml:space="preserve">=664+464=1128 kv. m). Pagalbinio ūkio pastatui eksploatuoti reikalingas </w:t>
      </w:r>
      <w:r w:rsidR="00B82BC3">
        <w:rPr>
          <w:rFonts w:cs="Arial"/>
          <w:color w:val="000000"/>
        </w:rPr>
        <w:t>ž</w:t>
      </w:r>
      <w:r w:rsidR="0045059B" w:rsidRPr="0045059B">
        <w:rPr>
          <w:rFonts w:cs="Arial"/>
          <w:color w:val="000000"/>
        </w:rPr>
        <w:t>emės sklypo būtinasis dydis yra 87 kv. m (</w:t>
      </w:r>
      <w:proofErr w:type="spellStart"/>
      <w:r w:rsidR="0045059B" w:rsidRPr="0045059B">
        <w:rPr>
          <w:rFonts w:cs="Arial"/>
          <w:color w:val="000000"/>
        </w:rPr>
        <w:t>S</w:t>
      </w:r>
      <w:r w:rsidR="0045059B" w:rsidRPr="00864C3E">
        <w:rPr>
          <w:rFonts w:cs="Arial"/>
          <w:color w:val="000000"/>
          <w:vertAlign w:val="subscript"/>
        </w:rPr>
        <w:t>priež</w:t>
      </w:r>
      <w:proofErr w:type="spellEnd"/>
      <w:r w:rsidR="0045059B" w:rsidRPr="0045059B">
        <w:rPr>
          <w:rFonts w:cs="Arial"/>
          <w:color w:val="000000"/>
        </w:rPr>
        <w:t xml:space="preserve"> = 6√26*2,00=61 kv. m; </w:t>
      </w:r>
      <w:proofErr w:type="spellStart"/>
      <w:r w:rsidR="0045059B" w:rsidRPr="0045059B">
        <w:rPr>
          <w:rFonts w:cs="Arial"/>
          <w:color w:val="000000"/>
        </w:rPr>
        <w:t>S</w:t>
      </w:r>
      <w:r w:rsidR="0045059B" w:rsidRPr="00864C3E">
        <w:rPr>
          <w:rFonts w:cs="Arial"/>
          <w:color w:val="000000"/>
          <w:vertAlign w:val="subscript"/>
        </w:rPr>
        <w:t>min</w:t>
      </w:r>
      <w:proofErr w:type="spellEnd"/>
      <w:r w:rsidR="0045059B" w:rsidRPr="0045059B">
        <w:rPr>
          <w:rFonts w:cs="Arial"/>
          <w:color w:val="000000"/>
        </w:rPr>
        <w:t xml:space="preserve">=26+61=87 kv. m). Kiemo statinių bendras plotas 1459 kv. m (kiemo aikštelė (b1) plotas 172 kv. m, kiemo aikštelės (b2) plotas 1287 kv. m) (duomenys iš Nekilnojamojo daikto kadastro duomenų bylos). </w:t>
      </w:r>
      <w:r w:rsidR="00B44162" w:rsidRPr="00864C3E">
        <w:rPr>
          <w:rFonts w:cs="Arial"/>
          <w:color w:val="000000"/>
        </w:rPr>
        <w:t>Pastatui, Pagalbinio ūkio pastat</w:t>
      </w:r>
      <w:r w:rsidR="00B44162">
        <w:rPr>
          <w:rFonts w:cs="Arial"/>
          <w:color w:val="000000"/>
        </w:rPr>
        <w:t>ui</w:t>
      </w:r>
      <w:r w:rsidR="00B44162" w:rsidRPr="00864C3E">
        <w:rPr>
          <w:rFonts w:cs="Arial"/>
          <w:color w:val="000000"/>
        </w:rPr>
        <w:t xml:space="preserve"> ir Kitiems inžineriniams statiniams eksploatuoti reikalingas žemės sklypo </w:t>
      </w:r>
      <w:r w:rsidR="00B44162">
        <w:rPr>
          <w:rFonts w:cs="Arial"/>
          <w:color w:val="000000"/>
        </w:rPr>
        <w:t xml:space="preserve">būtinasis </w:t>
      </w:r>
      <w:r w:rsidR="00B44162" w:rsidRPr="00864C3E">
        <w:rPr>
          <w:rFonts w:cs="Arial"/>
          <w:color w:val="000000"/>
        </w:rPr>
        <w:t xml:space="preserve">dydis yra </w:t>
      </w:r>
      <w:r w:rsidR="00B44162">
        <w:rPr>
          <w:rFonts w:cs="Arial"/>
          <w:color w:val="000000"/>
        </w:rPr>
        <w:t>2674</w:t>
      </w:r>
      <w:r w:rsidR="00B44162" w:rsidRPr="00864C3E">
        <w:rPr>
          <w:rFonts w:cs="Arial"/>
          <w:color w:val="000000"/>
        </w:rPr>
        <w:t xml:space="preserve"> kv. m (</w:t>
      </w:r>
      <w:r w:rsidR="00B44162">
        <w:rPr>
          <w:rFonts w:cs="Arial"/>
          <w:color w:val="000000"/>
        </w:rPr>
        <w:t>1128</w:t>
      </w:r>
      <w:r w:rsidR="00B44162" w:rsidRPr="00864C3E">
        <w:rPr>
          <w:rFonts w:cs="Arial"/>
          <w:color w:val="000000"/>
        </w:rPr>
        <w:t>+8</w:t>
      </w:r>
      <w:r w:rsidR="00B44162">
        <w:rPr>
          <w:rFonts w:cs="Arial"/>
          <w:color w:val="000000"/>
        </w:rPr>
        <w:t>7</w:t>
      </w:r>
      <w:r w:rsidR="00B44162" w:rsidRPr="00864C3E">
        <w:rPr>
          <w:rFonts w:cs="Arial"/>
          <w:color w:val="000000"/>
        </w:rPr>
        <w:t>+</w:t>
      </w:r>
      <w:r w:rsidR="00B44162">
        <w:rPr>
          <w:rFonts w:cs="Arial"/>
          <w:color w:val="000000"/>
        </w:rPr>
        <w:t>1459</w:t>
      </w:r>
      <w:r w:rsidR="00B44162" w:rsidRPr="00864C3E">
        <w:rPr>
          <w:rFonts w:cs="Arial"/>
          <w:color w:val="000000"/>
        </w:rPr>
        <w:t>=</w:t>
      </w:r>
      <w:r w:rsidR="00B44162">
        <w:rPr>
          <w:rFonts w:cs="Arial"/>
          <w:color w:val="000000"/>
        </w:rPr>
        <w:t>2674</w:t>
      </w:r>
      <w:r w:rsidR="00B44162" w:rsidRPr="00864C3E">
        <w:rPr>
          <w:rFonts w:cs="Arial"/>
          <w:color w:val="000000"/>
        </w:rPr>
        <w:t xml:space="preserve"> kv. m).</w:t>
      </w:r>
      <w:r w:rsidR="001B3E55">
        <w:rPr>
          <w:rFonts w:cs="Arial"/>
          <w:color w:val="000000"/>
        </w:rPr>
        <w:t xml:space="preserve"> </w:t>
      </w:r>
      <w:r w:rsidR="0045059B" w:rsidRPr="0045059B">
        <w:rPr>
          <w:rFonts w:cs="Arial"/>
          <w:color w:val="000000"/>
        </w:rPr>
        <w:t>Vadovaujantis Lietuvos Respublikos aplinkos ministro 2007 m. gruodžio 21 d. įsakymu Nr. D1-694 patvirtintu Priklausomųjų želdynų plotų normų apskaičiavimo tvarkos aprašu, Žemės sklypui minimalus priklausomųjų želdynų plotas turi sudaryti ne mažiau kaip 10 proc. nuo viso žemės sklypo ploto (2674*10%=267 kv. m) (Metodikos 12.2.3 papunktis).</w:t>
      </w:r>
      <w:r w:rsidR="00864C3E" w:rsidRPr="00864C3E">
        <w:t xml:space="preserve"> </w:t>
      </w:r>
      <w:r w:rsidR="0045059B" w:rsidRPr="0045059B">
        <w:rPr>
          <w:rFonts w:cs="Arial"/>
          <w:color w:val="000000"/>
        </w:rPr>
        <w:t>Įvertinus tai</w:t>
      </w:r>
      <w:r w:rsidR="00710C41">
        <w:rPr>
          <w:rFonts w:cs="Arial"/>
          <w:color w:val="000000"/>
        </w:rPr>
        <w:t>,</w:t>
      </w:r>
      <w:r w:rsidR="0045059B" w:rsidRPr="0045059B">
        <w:rPr>
          <w:rFonts w:cs="Arial"/>
          <w:color w:val="000000"/>
        </w:rPr>
        <w:t xml:space="preserve"> kad Žemės sklypas suformuotas iki Metodikos įsigaliojimo ir toks Žemės sklypo plotas yra šiuo metu faktiškai naudojamas (Metodikos 13.3 papunktis), nustatyta, kad 0,2722 ha plotas yra tinkamo dydžio.</w:t>
      </w:r>
    </w:p>
    <w:p w14:paraId="48E68DB2" w14:textId="2DB81F5B"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9B5570" w:rsidRPr="009B5570">
        <w:t>„PST Group“, AB</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lastRenderedPageBreak/>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21DA6734"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pastatytas iš plytų mūro, gyvavimo trukmė (saugaus naudojimo terminas) – 100 metų (Reglamento </w:t>
      </w:r>
      <w:r w:rsidR="00A3304D">
        <w:rPr>
          <w:szCs w:val="20"/>
          <w:lang w:eastAsia="en-US"/>
        </w:rPr>
        <w:t>29</w:t>
      </w:r>
      <w:r w:rsidRPr="00FA7F45">
        <w:rPr>
          <w:szCs w:val="20"/>
          <w:lang w:eastAsia="en-US"/>
        </w:rPr>
        <w:t xml:space="preserve">.1 papunktis), fizinio nusidėvėjimo procentas – </w:t>
      </w:r>
      <w:r w:rsidR="0045059B">
        <w:rPr>
          <w:szCs w:val="20"/>
          <w:lang w:eastAsia="en-US"/>
        </w:rPr>
        <w:t>37</w:t>
      </w:r>
      <w:r w:rsidRPr="00FA7F45">
        <w:rPr>
          <w:szCs w:val="20"/>
          <w:lang w:eastAsia="en-US"/>
        </w:rPr>
        <w:t xml:space="preserve"> %, kadastro duomenų nustatymo data – </w:t>
      </w:r>
      <w:r w:rsidR="0045059B">
        <w:rPr>
          <w:szCs w:val="20"/>
          <w:lang w:eastAsia="en-US"/>
        </w:rPr>
        <w:t>2011</w:t>
      </w:r>
      <w:r w:rsidRPr="00FA7F45">
        <w:rPr>
          <w:szCs w:val="20"/>
          <w:lang w:eastAsia="en-US"/>
        </w:rPr>
        <w:t xml:space="preserve"> m. </w:t>
      </w:r>
      <w:r w:rsidR="0045059B">
        <w:rPr>
          <w:szCs w:val="20"/>
          <w:lang w:eastAsia="en-US"/>
        </w:rPr>
        <w:t>rugsėjo 9</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79681DF6" w:rsidR="00FA7F45" w:rsidRDefault="00FA7F45" w:rsidP="00FA7F45">
      <w:pPr>
        <w:widowControl w:val="0"/>
        <w:spacing w:line="360" w:lineRule="exact"/>
        <w:ind w:firstLine="720"/>
        <w:jc w:val="both"/>
        <w:rPr>
          <w:szCs w:val="20"/>
          <w:lang w:eastAsia="en-US"/>
        </w:rPr>
      </w:pPr>
      <w:r w:rsidRPr="00FA7F45">
        <w:rPr>
          <w:szCs w:val="20"/>
          <w:lang w:eastAsia="en-US"/>
        </w:rPr>
        <w:t>T = (100 – (100 x (</w:t>
      </w:r>
      <w:r w:rsidR="0045059B">
        <w:rPr>
          <w:szCs w:val="20"/>
          <w:lang w:eastAsia="en-US"/>
        </w:rPr>
        <w:t>37</w:t>
      </w:r>
      <w:r w:rsidRPr="00FA7F45">
        <w:rPr>
          <w:szCs w:val="20"/>
          <w:lang w:eastAsia="en-US"/>
        </w:rPr>
        <w:t xml:space="preserve"> / 100)) + </w:t>
      </w:r>
      <w:r w:rsidR="0045059B">
        <w:rPr>
          <w:szCs w:val="20"/>
          <w:lang w:eastAsia="en-US"/>
        </w:rPr>
        <w:t>2011</w:t>
      </w:r>
      <w:r w:rsidRPr="00FA7F45">
        <w:rPr>
          <w:szCs w:val="20"/>
          <w:lang w:eastAsia="en-US"/>
        </w:rPr>
        <w:t>) – 202</w:t>
      </w:r>
      <w:r w:rsidR="00223649">
        <w:rPr>
          <w:szCs w:val="20"/>
          <w:lang w:eastAsia="en-US"/>
        </w:rPr>
        <w:t>6</w:t>
      </w:r>
      <w:r w:rsidRPr="00FA7F45">
        <w:rPr>
          <w:szCs w:val="20"/>
          <w:lang w:eastAsia="en-US"/>
        </w:rPr>
        <w:t xml:space="preserve"> = </w:t>
      </w:r>
      <w:r w:rsidR="00C63188">
        <w:rPr>
          <w:szCs w:val="20"/>
          <w:lang w:eastAsia="en-US"/>
        </w:rPr>
        <w:t>48</w:t>
      </w:r>
      <w:r w:rsidRPr="00FA7F45">
        <w:rPr>
          <w:szCs w:val="20"/>
          <w:lang w:eastAsia="en-US"/>
        </w:rPr>
        <w:t>;</w:t>
      </w:r>
    </w:p>
    <w:p w14:paraId="531C1B83" w14:textId="7FCC6F16"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sklypas išnuomojamas </w:t>
      </w:r>
      <w:r>
        <w:rPr>
          <w:szCs w:val="20"/>
          <w:lang w:eastAsia="en-US"/>
        </w:rPr>
        <w:t>48</w:t>
      </w:r>
      <w:r w:rsidRPr="0045059B">
        <w:rPr>
          <w:szCs w:val="20"/>
          <w:lang w:eastAsia="en-US"/>
        </w:rPr>
        <w:t xml:space="preserve"> metams.</w:t>
      </w:r>
    </w:p>
    <w:p w14:paraId="78586433" w14:textId="77777777"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3331E5CF" w14:textId="42699B55" w:rsid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sklypo vertė – </w:t>
      </w:r>
      <w:r>
        <w:rPr>
          <w:szCs w:val="20"/>
          <w:lang w:eastAsia="en-US"/>
        </w:rPr>
        <w:t>145 000</w:t>
      </w:r>
      <w:r w:rsidRPr="0045059B">
        <w:rPr>
          <w:szCs w:val="20"/>
          <w:lang w:eastAsia="en-US"/>
        </w:rPr>
        <w:t>,00 Eur (</w:t>
      </w:r>
      <w:r>
        <w:rPr>
          <w:szCs w:val="20"/>
          <w:lang w:eastAsia="en-US"/>
        </w:rPr>
        <w:t>vienas šimtas keturiasdešimt penki tūkstančiai</w:t>
      </w:r>
      <w:r w:rsidRPr="0045059B">
        <w:rPr>
          <w:szCs w:val="20"/>
          <w:lang w:eastAsia="en-US"/>
        </w:rPr>
        <w:t xml:space="preserve"> eurų), apskaičiuota pagal 2026 m. sausio 1 d. taikytus žemės verčių žemėlapius, patvirtintus Nacionalinės žemės tarnybos prie Aplinkos ministerijos direktoriaus </w:t>
      </w:r>
      <w:r w:rsidR="00B82BC3">
        <w:rPr>
          <w:szCs w:val="20"/>
          <w:lang w:eastAsia="en-US"/>
        </w:rPr>
        <w:t xml:space="preserve">(toliau – Nacionalinė žemės tarnyba) </w:t>
      </w:r>
      <w:r w:rsidRPr="0045059B">
        <w:rPr>
          <w:szCs w:val="20"/>
          <w:lang w:eastAsia="en-US"/>
        </w:rPr>
        <w:t>2025 m. gruodžio 12 d. įsakymu Nr. 1P-1342-(1.1 E.) „Dėl masinio žemės vertinimo dokumentų patvirtinimo“.</w:t>
      </w:r>
    </w:p>
    <w:p w14:paraId="2302F907" w14:textId="77777777" w:rsidR="00710C41" w:rsidRPr="00710C41" w:rsidRDefault="00710C41" w:rsidP="00710C41">
      <w:pPr>
        <w:widowControl w:val="0"/>
        <w:spacing w:line="360" w:lineRule="exact"/>
        <w:ind w:firstLine="720"/>
        <w:jc w:val="both"/>
        <w:rPr>
          <w:szCs w:val="20"/>
          <w:lang w:eastAsia="en-US"/>
        </w:rPr>
      </w:pPr>
      <w:r w:rsidRPr="00710C41">
        <w:rPr>
          <w:szCs w:val="20"/>
          <w:lang w:eastAsia="en-US"/>
        </w:rPr>
        <w:t>Pagal Žemės įstatymo 36² straipsnio 8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C251E6D" w14:textId="79B43288" w:rsidR="00710C41" w:rsidRDefault="00103E33" w:rsidP="00710C41">
      <w:pPr>
        <w:widowControl w:val="0"/>
        <w:spacing w:line="360" w:lineRule="exact"/>
        <w:ind w:firstLine="720"/>
        <w:jc w:val="both"/>
        <w:rPr>
          <w:szCs w:val="20"/>
          <w:lang w:eastAsia="en-US"/>
        </w:rPr>
      </w:pPr>
      <w:r w:rsidRPr="00103E33">
        <w:rPr>
          <w:szCs w:val="20"/>
          <w:lang w:eastAsia="en-US"/>
        </w:rPr>
        <w:t>Kadangi Žemės sklypas yra saugomoje teritorijoje, vadovaujantis Žemės įstatymo 36² straipsnio 8 dalimi, Projektas buvo pateiktas vertinti Nacionalinei žemės tarnybai. Nacionalinės žemės tarnybos išvada Nr. IS-358 „</w:t>
      </w:r>
      <w:r>
        <w:rPr>
          <w:szCs w:val="20"/>
          <w:lang w:eastAsia="en-US"/>
        </w:rPr>
        <w:t>D</w:t>
      </w:r>
      <w:r w:rsidRPr="00103E33">
        <w:rPr>
          <w:szCs w:val="20"/>
          <w:lang w:eastAsia="en-US"/>
        </w:rPr>
        <w:t xml:space="preserve">ėl valstybinės žemės nuomos sutarties projekto atitikties teisės aktų reikalavimams“ priimta 2026 m. </w:t>
      </w:r>
      <w:r>
        <w:rPr>
          <w:szCs w:val="20"/>
          <w:lang w:eastAsia="en-US"/>
        </w:rPr>
        <w:t>kovo 12</w:t>
      </w:r>
      <w:r w:rsidRPr="00103E33">
        <w:rPr>
          <w:szCs w:val="20"/>
          <w:lang w:eastAsia="en-US"/>
        </w:rPr>
        <w:t xml:space="preserve"> d. ir šioje išvadoje nurodyta, kad prie Projekto pridėtas valstybinės žemės panaudos sutarties projektas atitinka teisės aktų reikalavimus. Atsižvelgiant į tai, Savivaldybės tarybai nėra kliūčių priimti Projektą</w:t>
      </w:r>
      <w:r w:rsidR="00710C41" w:rsidRPr="00710C41">
        <w:rPr>
          <w:szCs w:val="20"/>
          <w:lang w:eastAsia="en-US"/>
        </w:rPr>
        <w:t>.</w:t>
      </w:r>
    </w:p>
    <w:p w14:paraId="055976A9" w14:textId="7CB47D25" w:rsidR="004227BE" w:rsidRPr="00133816" w:rsidRDefault="004227BE" w:rsidP="0045059B">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5E31D3F4" w:rsidR="004227BE" w:rsidRPr="00133816" w:rsidRDefault="009B5570" w:rsidP="004227BE">
      <w:pPr>
        <w:widowControl w:val="0"/>
        <w:spacing w:line="360" w:lineRule="exact"/>
        <w:ind w:firstLine="720"/>
        <w:jc w:val="both"/>
      </w:pPr>
      <w:r w:rsidRPr="009B5570">
        <w:t xml:space="preserve">„PST Group“, AB </w:t>
      </w:r>
      <w:r w:rsidR="004227BE" w:rsidRPr="00133816">
        <w:rPr>
          <w:lang w:eastAsia="en-US"/>
        </w:rPr>
        <w:t xml:space="preserve">prašymu </w:t>
      </w:r>
      <w:r w:rsidR="004227BE" w:rsidRPr="00133816">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585DF" w14:textId="77777777" w:rsidR="00A22C9C" w:rsidRDefault="00A22C9C" w:rsidP="00D610C3">
      <w:r>
        <w:separator/>
      </w:r>
    </w:p>
  </w:endnote>
  <w:endnote w:type="continuationSeparator" w:id="0">
    <w:p w14:paraId="4CC0A413" w14:textId="77777777" w:rsidR="00A22C9C" w:rsidRDefault="00A22C9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8DB55" w14:textId="77777777" w:rsidR="00A22C9C" w:rsidRDefault="00A22C9C" w:rsidP="00D610C3">
      <w:r>
        <w:separator/>
      </w:r>
    </w:p>
  </w:footnote>
  <w:footnote w:type="continuationSeparator" w:id="0">
    <w:p w14:paraId="3D1BCA06" w14:textId="77777777" w:rsidR="00A22C9C" w:rsidRDefault="00A22C9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3E33"/>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2668"/>
    <w:rsid w:val="00633E32"/>
    <w:rsid w:val="00642F57"/>
    <w:rsid w:val="00643BDB"/>
    <w:rsid w:val="00646C9C"/>
    <w:rsid w:val="00647C0A"/>
    <w:rsid w:val="00651020"/>
    <w:rsid w:val="006539F8"/>
    <w:rsid w:val="00657F01"/>
    <w:rsid w:val="00660A3D"/>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0C41"/>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1AAB"/>
    <w:rsid w:val="009F327D"/>
    <w:rsid w:val="009F3BCC"/>
    <w:rsid w:val="009F40DC"/>
    <w:rsid w:val="009F4B7A"/>
    <w:rsid w:val="009F706A"/>
    <w:rsid w:val="00A043FD"/>
    <w:rsid w:val="00A10F3E"/>
    <w:rsid w:val="00A13BE9"/>
    <w:rsid w:val="00A22A8B"/>
    <w:rsid w:val="00A22C9C"/>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586F"/>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E69E0"/>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3C57"/>
    <w:rsid w:val="00E74AB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05CF"/>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3AB8"/>
    <w:rsid w:val="00FE4127"/>
    <w:rsid w:val="00FE468C"/>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7990</Words>
  <Characters>4555</Characters>
  <Application>Microsoft Office Word</Application>
  <DocSecurity>4</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2026-03-23T09:52:00Z</dcterms:created>
  <dcterms:modified xsi:type="dcterms:W3CDTF">2026-03-23T09:52:00Z</dcterms:modified>
</cp:coreProperties>
</file>