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173E9935" w:rsidR="00346065" w:rsidRPr="007B6F80" w:rsidRDefault="00346065" w:rsidP="008051EE">
      <w:pPr>
        <w:keepNext/>
        <w:suppressAutoHyphens/>
        <w:jc w:val="center"/>
        <w:outlineLvl w:val="2"/>
        <w:rPr>
          <w:b/>
          <w:bCs/>
          <w:szCs w:val="26"/>
          <w:lang w:eastAsia="en-US"/>
        </w:rPr>
      </w:pPr>
      <w:r w:rsidRPr="00D24252">
        <w:rPr>
          <w:b/>
        </w:rPr>
        <w:t>DĖL PANEVĖŽIO MIESTO SAVIVALDYBĖS TARYBOS SPRENDIMO</w:t>
      </w:r>
      <w:r>
        <w:rPr>
          <w:b/>
        </w:rPr>
        <w:t xml:space="preserve"> </w:t>
      </w:r>
      <w:r>
        <w:rPr>
          <w:b/>
          <w:caps/>
          <w:szCs w:val="26"/>
        </w:rPr>
        <w:t>„</w:t>
      </w:r>
      <w:r w:rsidR="00D73307" w:rsidRPr="00D73307">
        <w:rPr>
          <w:b/>
          <w:bCs/>
          <w:szCs w:val="26"/>
          <w:lang w:eastAsia="en-US"/>
        </w:rPr>
        <w:t>DĖL VALSTYBINĖS ŽEMĖS SKLYPO, ESANČIO PANEVĖŽYJE, LIEPŲ AL. 4,  DALI</w:t>
      </w:r>
      <w:r w:rsidR="000C1C14">
        <w:rPr>
          <w:b/>
          <w:bCs/>
          <w:szCs w:val="26"/>
          <w:lang w:eastAsia="en-US"/>
        </w:rPr>
        <w:t>Ų</w:t>
      </w:r>
      <w:r w:rsidR="00D73307" w:rsidRPr="00D73307">
        <w:rPr>
          <w:b/>
          <w:bCs/>
          <w:szCs w:val="26"/>
          <w:lang w:eastAsia="en-US"/>
        </w:rPr>
        <w:t xml:space="preserve"> DYDŽIO NUSTATYMO IR 2021 M. SAUSIO 8 D. VALSTYBINĖS ŽEMĖS PANAUDOS SUTARTIES NR. 23SUN-3-(14.23.56 E.) 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6F10BA6" w:rsidR="00CE4261" w:rsidRPr="007D7B8A" w:rsidRDefault="00B91427" w:rsidP="00E60585">
      <w:pPr>
        <w:tabs>
          <w:tab w:val="left" w:pos="0"/>
        </w:tabs>
        <w:jc w:val="center"/>
      </w:pPr>
      <w:r>
        <w:t>202</w:t>
      </w:r>
      <w:r w:rsidR="000C1C14">
        <w:t>6</w:t>
      </w:r>
      <w:r w:rsidR="009D0F94">
        <w:t xml:space="preserve"> m. </w:t>
      </w:r>
      <w:r w:rsidR="000C1C14">
        <w:t>kovo 2</w:t>
      </w:r>
      <w:r w:rsidR="0086683F">
        <w:t>7</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933E3C">
      <w:pPr>
        <w:tabs>
          <w:tab w:val="left" w:pos="0"/>
        </w:tabs>
        <w:spacing w:line="360" w:lineRule="exact"/>
        <w:ind w:firstLine="720"/>
        <w:jc w:val="both"/>
      </w:pPr>
      <w:r w:rsidRPr="000C4CD9">
        <w:rPr>
          <w:b/>
        </w:rPr>
        <w:t>1. Sprendimo projekto tikslai ir uždaviniai:</w:t>
      </w:r>
      <w:r w:rsidRPr="000C4CD9">
        <w:t xml:space="preserve"> </w:t>
      </w:r>
    </w:p>
    <w:p w14:paraId="270F5DD4" w14:textId="69099342" w:rsidR="000E0DC1" w:rsidRDefault="001217E9" w:rsidP="00CB2874">
      <w:pPr>
        <w:tabs>
          <w:tab w:val="left" w:pos="709"/>
        </w:tabs>
        <w:suppressAutoHyphens/>
        <w:spacing w:line="360" w:lineRule="exact"/>
        <w:jc w:val="both"/>
      </w:pPr>
      <w:r w:rsidRPr="000E0DC1">
        <w:rPr>
          <w:bCs/>
        </w:rPr>
        <w:t xml:space="preserve">Panevėžio miesto savivaldybės </w:t>
      </w:r>
      <w:r w:rsidR="00B11FCD" w:rsidRPr="000E0DC1">
        <w:rPr>
          <w:bCs/>
        </w:rPr>
        <w:t xml:space="preserve">(toliau – Savivaldybė) </w:t>
      </w:r>
      <w:r w:rsidRPr="000E0DC1">
        <w:rPr>
          <w:bCs/>
        </w:rPr>
        <w:t>tarybos sprendimo ,,</w:t>
      </w:r>
      <w:r w:rsidR="000C32BC" w:rsidRPr="000C32BC">
        <w:t>Dėl</w:t>
      </w:r>
      <w:r w:rsidR="00C647D3" w:rsidRPr="00C647D3">
        <w:t xml:space="preserve"> valstybinės žemės sklypo, esančio </w:t>
      </w:r>
      <w:r w:rsidR="00C647D3">
        <w:t>P</w:t>
      </w:r>
      <w:r w:rsidR="00C647D3" w:rsidRPr="00C647D3">
        <w:t xml:space="preserve">anevėžyje, </w:t>
      </w:r>
      <w:r w:rsidR="00C647D3">
        <w:t>L</w:t>
      </w:r>
      <w:r w:rsidR="00C647D3" w:rsidRPr="00C647D3">
        <w:t>iepų al. 4, dali</w:t>
      </w:r>
      <w:r w:rsidR="000C1C14">
        <w:t>ų</w:t>
      </w:r>
      <w:r w:rsidR="00C647D3" w:rsidRPr="00C647D3">
        <w:t xml:space="preserve"> dydžio nustatymo ir 2021 m. sausio 8 d. valstybinės žemės panaudos sutarties </w:t>
      </w:r>
      <w:r w:rsidR="00C647D3">
        <w:t>N</w:t>
      </w:r>
      <w:r w:rsidR="00C647D3" w:rsidRPr="00C647D3">
        <w:t>r. 23SUN-</w:t>
      </w:r>
      <w:r w:rsidR="00253B6D">
        <w:t>8</w:t>
      </w:r>
      <w:r w:rsidR="00C647D3" w:rsidRPr="00C647D3">
        <w:t xml:space="preserve">-(14.23.56 </w:t>
      </w:r>
      <w:r w:rsidR="00C647D3">
        <w:t>E</w:t>
      </w:r>
      <w:r w:rsidR="00C647D3" w:rsidRPr="00C647D3">
        <w:t>.) pakeitimo</w:t>
      </w:r>
      <w:r w:rsidR="00C647D3" w:rsidRPr="000E0DC1">
        <w:rPr>
          <w:bCs/>
        </w:rPr>
        <w:t>“</w:t>
      </w:r>
      <w:r w:rsidRPr="000E0DC1">
        <w:rPr>
          <w:bCs/>
        </w:rPr>
        <w:t xml:space="preserve"> projekto (toliau – </w:t>
      </w:r>
      <w:r w:rsidR="006F46C7" w:rsidRPr="000E0DC1">
        <w:rPr>
          <w:bCs/>
        </w:rPr>
        <w:t>P</w:t>
      </w:r>
      <w:r w:rsidRPr="000E0DC1">
        <w:rPr>
          <w:bCs/>
        </w:rPr>
        <w:t>rojektas)</w:t>
      </w:r>
      <w:r w:rsidR="006F46C7" w:rsidRPr="000E0DC1">
        <w:rPr>
          <w:bCs/>
        </w:rPr>
        <w:t xml:space="preserve"> </w:t>
      </w:r>
      <w:r w:rsidR="00E3423B" w:rsidRPr="00E3423B">
        <w:t xml:space="preserve">tikslas – </w:t>
      </w:r>
      <w:r w:rsidR="00BE337E">
        <w:t>priimti sprendim</w:t>
      </w:r>
      <w:r w:rsidR="00FC6B3A">
        <w:t>ą</w:t>
      </w:r>
      <w:r w:rsidR="00BE337E">
        <w:t xml:space="preserve"> </w:t>
      </w:r>
      <w:r w:rsidR="007B6F80">
        <w:t xml:space="preserve">nustatyti </w:t>
      </w:r>
      <w:r w:rsidR="008051EE" w:rsidRPr="000E0DC1">
        <w:rPr>
          <w:szCs w:val="20"/>
          <w:lang w:eastAsia="en-US"/>
        </w:rPr>
        <w:t xml:space="preserve">Panevėžio miesto savivaldybės nuosavybės teise valdomai </w:t>
      </w:r>
      <w:bookmarkStart w:id="0" w:name="_Hlk199339482"/>
      <w:r w:rsidR="00C647D3" w:rsidRPr="00C647D3">
        <w:t>pastato – bendrabučio (unikalus Nr. 2796-1025-2011)</w:t>
      </w:r>
      <w:r w:rsidR="005A069C">
        <w:t xml:space="preserve"> (toliau – Pastatas)</w:t>
      </w:r>
      <w:r w:rsidR="00C647D3" w:rsidRPr="00C647D3">
        <w:t xml:space="preserve"> </w:t>
      </w:r>
      <w:r w:rsidR="0040768E" w:rsidRPr="0040768E">
        <w:rPr>
          <w:szCs w:val="20"/>
          <w:lang w:eastAsia="zh-CN"/>
        </w:rPr>
        <w:t>2374,43 kv. m daliai</w:t>
      </w:r>
      <w:r w:rsidR="0040768E">
        <w:rPr>
          <w:szCs w:val="20"/>
          <w:lang w:eastAsia="zh-CN"/>
        </w:rPr>
        <w:t>,</w:t>
      </w:r>
      <w:r w:rsidR="0040768E">
        <w:t xml:space="preserve"> </w:t>
      </w:r>
      <w:r w:rsidR="00253B6D">
        <w:t>patikėjimo teise valdomai Panevėžio sporto centro (Panevėžio miesto savivaldybės tarybos 2012 m. balandžio 19 d. sprendimas Nr. 1-124)</w:t>
      </w:r>
      <w:r w:rsidR="006E32F2">
        <w:t>,</w:t>
      </w:r>
      <w:r w:rsidR="002952A5">
        <w:t xml:space="preserve"> </w:t>
      </w:r>
      <w:bookmarkEnd w:id="0"/>
      <w:r w:rsidR="00C647D3" w:rsidRPr="00C647D3">
        <w:t>eksploatuoti reikaling</w:t>
      </w:r>
      <w:r w:rsidR="00C647D3">
        <w:t>ą</w:t>
      </w:r>
      <w:r w:rsidR="00C647D3" w:rsidRPr="00C647D3">
        <w:t xml:space="preserve"> 1,6960 ha valstybinės žemės sklypo (kadastro Nr. 2701/0012:356), esančio Panevėžyje, Liepų al. 4</w:t>
      </w:r>
      <w:r w:rsidR="005C03D8">
        <w:t xml:space="preserve"> (toliau – </w:t>
      </w:r>
      <w:r w:rsidR="001B32FA">
        <w:t>Ž</w:t>
      </w:r>
      <w:r w:rsidR="005C03D8">
        <w:t>emės sklypas)</w:t>
      </w:r>
      <w:r w:rsidR="00C647D3" w:rsidRPr="00C647D3">
        <w:t>, dalies dyd</w:t>
      </w:r>
      <w:r w:rsidR="00C647D3">
        <w:t>į</w:t>
      </w:r>
      <w:r w:rsidR="00C647D3" w:rsidRPr="00C647D3">
        <w:t xml:space="preserve"> – </w:t>
      </w:r>
      <w:r w:rsidR="000C1C14">
        <w:t xml:space="preserve">0,1876 ha </w:t>
      </w:r>
      <w:r w:rsidR="000C1C14">
        <w:rPr>
          <w:lang w:eastAsia="ar-SA"/>
        </w:rPr>
        <w:t>(</w:t>
      </w:r>
      <w:r w:rsidR="000C1C14" w:rsidRPr="008E4347">
        <w:t xml:space="preserve">iš žemės sklypo </w:t>
      </w:r>
      <w:r w:rsidR="000C1C14">
        <w:t>0,3631</w:t>
      </w:r>
      <w:r w:rsidR="000C1C14" w:rsidRPr="008E4347">
        <w:t xml:space="preserve"> ha ploto žemės dalies, </w:t>
      </w:r>
      <w:r w:rsidR="000C1C14" w:rsidRPr="00FC4C95">
        <w:rPr>
          <w:lang w:eastAsia="ar-SA"/>
        </w:rPr>
        <w:t>susidedanči</w:t>
      </w:r>
      <w:r w:rsidR="000C1C14">
        <w:rPr>
          <w:lang w:eastAsia="ar-SA"/>
        </w:rPr>
        <w:t>os</w:t>
      </w:r>
      <w:r w:rsidR="000C1C14" w:rsidRPr="00FC4C95">
        <w:rPr>
          <w:lang w:eastAsia="ar-SA"/>
        </w:rPr>
        <w:t xml:space="preserve"> iš 0,</w:t>
      </w:r>
      <w:r w:rsidR="000C1C14">
        <w:rPr>
          <w:lang w:eastAsia="ar-SA"/>
        </w:rPr>
        <w:t>2468</w:t>
      </w:r>
      <w:r w:rsidR="000C1C14" w:rsidRPr="00FC4C95">
        <w:rPr>
          <w:lang w:eastAsia="ar-SA"/>
        </w:rPr>
        <w:t xml:space="preserve"> ha ploto atskirai naudojamos dalies</w:t>
      </w:r>
      <w:r w:rsidR="000C1C14">
        <w:rPr>
          <w:lang w:eastAsia="ar-SA"/>
        </w:rPr>
        <w:t xml:space="preserve">, </w:t>
      </w:r>
      <w:bookmarkStart w:id="1" w:name="_Hlk224570541"/>
      <w:r w:rsidR="0086683F">
        <w:rPr>
          <w:lang w:eastAsia="ar-SA"/>
        </w:rPr>
        <w:t xml:space="preserve">1,6960 ha </w:t>
      </w:r>
      <w:r w:rsidR="0086683F" w:rsidRPr="00731090">
        <w:t>žemės sklypo</w:t>
      </w:r>
      <w:r w:rsidR="0086683F">
        <w:t xml:space="preserve">, esančio </w:t>
      </w:r>
      <w:r w:rsidR="0086683F" w:rsidRPr="00731090">
        <w:t>Panevėžy</w:t>
      </w:r>
      <w:r w:rsidR="0086683F">
        <w:t>je</w:t>
      </w:r>
      <w:r w:rsidR="0086683F" w:rsidRPr="00731090">
        <w:t xml:space="preserve">, </w:t>
      </w:r>
      <w:r w:rsidR="0086683F">
        <w:t>Liepų al. 4,</w:t>
      </w:r>
      <w:r w:rsidR="0086683F" w:rsidRPr="00731090">
        <w:t xml:space="preserve"> dalių plan</w:t>
      </w:r>
      <w:r w:rsidR="0086683F">
        <w:t>e</w:t>
      </w:r>
      <w:r w:rsidR="0086683F" w:rsidRPr="00FC4C95">
        <w:rPr>
          <w:lang w:eastAsia="ar-SA"/>
        </w:rPr>
        <w:t xml:space="preserve"> </w:t>
      </w:r>
      <w:r w:rsidR="0086683F">
        <w:t>(toliau – Dalių planas)</w:t>
      </w:r>
      <w:r w:rsidR="0086683F" w:rsidRPr="00731090">
        <w:t>,</w:t>
      </w:r>
      <w:r w:rsidR="0086683F">
        <w:t xml:space="preserve"> </w:t>
      </w:r>
      <w:r w:rsidR="000C1C14" w:rsidRPr="008E4347">
        <w:t>pažymėtos indeksu </w:t>
      </w:r>
      <w:r w:rsidR="000C1C14">
        <w:t xml:space="preserve">E </w:t>
      </w:r>
      <w:bookmarkEnd w:id="1"/>
      <w:r w:rsidR="000C1C14">
        <w:rPr>
          <w:lang w:eastAsia="ar-SA"/>
        </w:rPr>
        <w:t xml:space="preserve">ir bendrai naudojamos 0,1163 ha dalies, </w:t>
      </w:r>
      <w:r w:rsidR="000C1C14" w:rsidRPr="00FC4C95">
        <w:rPr>
          <w:lang w:eastAsia="ar-SA"/>
        </w:rPr>
        <w:t>Dalių plane</w:t>
      </w:r>
      <w:r w:rsidR="000C1C14" w:rsidRPr="008E4347">
        <w:t xml:space="preserve"> pažymėtos indeksu </w:t>
      </w:r>
      <w:r w:rsidR="000C1C14">
        <w:t xml:space="preserve">F) ir Panevėžio miesto savivaldybės nuosavybės teise valdomai pastato – maniežo </w:t>
      </w:r>
      <w:r w:rsidR="000C1C14" w:rsidRPr="007E695E">
        <w:t xml:space="preserve">(unikalus Nr. </w:t>
      </w:r>
      <w:r w:rsidR="000C1C14">
        <w:t>2796-1025-2022</w:t>
      </w:r>
      <w:r w:rsidR="000C1C14" w:rsidRPr="007E695E">
        <w:t>)</w:t>
      </w:r>
      <w:r w:rsidR="00882A4A">
        <w:t xml:space="preserve"> (toliau –Pastatas1)</w:t>
      </w:r>
      <w:r w:rsidR="000C1C14">
        <w:t xml:space="preserve"> 481,60 kv. m daliai, patikėjimo teise valdomai Panevėžio nekilnojamojo turto valdymo centro ir 2025 m. lapkričio 25 d. panaudos sutartimi Nr. ST-347(3.6Mr) perduotai </w:t>
      </w:r>
      <w:r w:rsidR="002E697F">
        <w:t xml:space="preserve">neatlygintinai naudotis </w:t>
      </w:r>
      <w:r w:rsidR="000C1C14">
        <w:t xml:space="preserve">Panevėžio sporto centrui, </w:t>
      </w:r>
      <w:r w:rsidR="000C1C14" w:rsidRPr="007E695E">
        <w:t>eksploat</w:t>
      </w:r>
      <w:r w:rsidR="000C1C14">
        <w:t>uoti reikalingą</w:t>
      </w:r>
      <w:r w:rsidR="000C1C14" w:rsidRPr="007E695E">
        <w:t xml:space="preserve"> </w:t>
      </w:r>
      <w:r w:rsidR="000C1C14">
        <w:t xml:space="preserve">1,6960 ha valstybinės </w:t>
      </w:r>
      <w:r w:rsidR="000C1C14" w:rsidRPr="007E695E">
        <w:t>žemės sklypo (</w:t>
      </w:r>
      <w:r w:rsidR="000C1C14" w:rsidRPr="00D63D17">
        <w:t xml:space="preserve">kadastro Nr. </w:t>
      </w:r>
      <w:r w:rsidR="000C1C14">
        <w:t xml:space="preserve">2701/0012:356), </w:t>
      </w:r>
      <w:r w:rsidR="000C1C14" w:rsidRPr="007E695E">
        <w:t xml:space="preserve">esančio Panevėžyje, </w:t>
      </w:r>
      <w:r w:rsidR="000C1C14">
        <w:t>Liepų al. 4</w:t>
      </w:r>
      <w:r w:rsidR="000C1C14" w:rsidRPr="007E695E">
        <w:t xml:space="preserve">, </w:t>
      </w:r>
      <w:r w:rsidR="000C1C14">
        <w:t xml:space="preserve">(toliau – Žemės sklypas) </w:t>
      </w:r>
      <w:r w:rsidR="000C1C14" w:rsidRPr="00C26568">
        <w:t>dalie</w:t>
      </w:r>
      <w:r w:rsidR="000C1C14">
        <w:t xml:space="preserve">s dydį – 0,0662 ha </w:t>
      </w:r>
      <w:r w:rsidR="000C1C14">
        <w:rPr>
          <w:lang w:eastAsia="ar-SA"/>
        </w:rPr>
        <w:t>(</w:t>
      </w:r>
      <w:r w:rsidR="000C1C14" w:rsidRPr="008E4347">
        <w:t xml:space="preserve">iš žemės sklypo </w:t>
      </w:r>
      <w:r w:rsidR="000C1C14">
        <w:t>0,1861</w:t>
      </w:r>
      <w:r w:rsidR="000C1C14" w:rsidRPr="008E4347">
        <w:t xml:space="preserve"> ha ploto žemės dalies, </w:t>
      </w:r>
      <w:r w:rsidR="000C1C14" w:rsidRPr="00FC4C95">
        <w:rPr>
          <w:lang w:eastAsia="ar-SA"/>
        </w:rPr>
        <w:t>susidedanči</w:t>
      </w:r>
      <w:r w:rsidR="000C1C14">
        <w:rPr>
          <w:lang w:eastAsia="ar-SA"/>
        </w:rPr>
        <w:t>os</w:t>
      </w:r>
      <w:r w:rsidR="000C1C14" w:rsidRPr="00FC4C95">
        <w:rPr>
          <w:lang w:eastAsia="ar-SA"/>
        </w:rPr>
        <w:t xml:space="preserve"> iš 0,</w:t>
      </w:r>
      <w:r w:rsidR="000C1C14">
        <w:rPr>
          <w:lang w:eastAsia="ar-SA"/>
        </w:rPr>
        <w:t>1519</w:t>
      </w:r>
      <w:r w:rsidR="000C1C14" w:rsidRPr="00FC4C95">
        <w:rPr>
          <w:lang w:eastAsia="ar-SA"/>
        </w:rPr>
        <w:t xml:space="preserve"> ha ploto atskirai naudojamos dalies</w:t>
      </w:r>
      <w:r w:rsidR="000C1C14">
        <w:rPr>
          <w:lang w:eastAsia="ar-SA"/>
        </w:rPr>
        <w:t xml:space="preserve">, </w:t>
      </w:r>
      <w:r w:rsidR="000C1C14" w:rsidRPr="00FC4C95">
        <w:rPr>
          <w:lang w:eastAsia="ar-SA"/>
        </w:rPr>
        <w:t>Dalių plane</w:t>
      </w:r>
      <w:r w:rsidR="000C1C14" w:rsidRPr="008E4347">
        <w:t xml:space="preserve"> pažymėtos indeksu </w:t>
      </w:r>
      <w:r w:rsidR="000C1C14">
        <w:t xml:space="preserve">A </w:t>
      </w:r>
      <w:r w:rsidR="000C1C14">
        <w:rPr>
          <w:lang w:eastAsia="ar-SA"/>
        </w:rPr>
        <w:t xml:space="preserve">ir bendrai naudojamos 0,0342 ha dalies, </w:t>
      </w:r>
      <w:r w:rsidR="000C1C14" w:rsidRPr="00FC4C95">
        <w:rPr>
          <w:lang w:eastAsia="ar-SA"/>
        </w:rPr>
        <w:t>Dalių plane</w:t>
      </w:r>
      <w:r w:rsidR="000C1C14" w:rsidRPr="008E4347">
        <w:t xml:space="preserve"> pažymėtos indeksu </w:t>
      </w:r>
      <w:r w:rsidR="000C1C14">
        <w:t xml:space="preserve">F). </w:t>
      </w:r>
      <w:r w:rsidR="005C03D8">
        <w:t xml:space="preserve">Pakeisti </w:t>
      </w:r>
      <w:bookmarkStart w:id="2" w:name="_Hlk200442441"/>
      <w:bookmarkStart w:id="3" w:name="_Hlk191646867"/>
      <w:r w:rsidR="005C03D8">
        <w:t xml:space="preserve">valstybinės žemės panaudos </w:t>
      </w:r>
      <w:r w:rsidR="000E0DC1">
        <w:t xml:space="preserve">2021 m. sausio 8 d. </w:t>
      </w:r>
      <w:r w:rsidR="005C03D8">
        <w:t>sutartį Nr. 23SUN-3-(14.23.56</w:t>
      </w:r>
      <w:r w:rsidR="00253B6D">
        <w:t> </w:t>
      </w:r>
      <w:r w:rsidR="005C03D8">
        <w:t>E.) (2021 m. vasario 26 d. susitarimas Nr. 23SUN-</w:t>
      </w:r>
      <w:r w:rsidR="00253B6D">
        <w:t>8</w:t>
      </w:r>
      <w:r w:rsidR="005C03D8">
        <w:t>-(14.23.56 E.))</w:t>
      </w:r>
      <w:bookmarkEnd w:id="2"/>
      <w:r w:rsidR="005C03D8">
        <w:t xml:space="preserve"> (toliau – Panaudos sutartis)</w:t>
      </w:r>
      <w:r w:rsidR="00871302">
        <w:t xml:space="preserve"> pagal pridedamą </w:t>
      </w:r>
      <w:r w:rsidR="00253B6D">
        <w:t>susitarimo dėl 2021 m. sausio 8 d. valstybinės žemės panaudos sutarties Nr. 23SUN-3-(14.23.56 E.)</w:t>
      </w:r>
      <w:r w:rsidR="00253B6D" w:rsidRPr="000E0DC1">
        <w:rPr>
          <w:bCs/>
          <w:lang w:eastAsia="ar-SA"/>
        </w:rPr>
        <w:t xml:space="preserve"> (toliau – Susitarimas) </w:t>
      </w:r>
      <w:r w:rsidR="00253B6D">
        <w:t>projekt</w:t>
      </w:r>
      <w:bookmarkEnd w:id="3"/>
      <w:r w:rsidR="00871302">
        <w:t>ą.</w:t>
      </w:r>
    </w:p>
    <w:p w14:paraId="439E9EC5" w14:textId="0156420E" w:rsidR="005077DF" w:rsidRDefault="00933E3C" w:rsidP="00CB2874">
      <w:pPr>
        <w:tabs>
          <w:tab w:val="left" w:pos="1134"/>
        </w:tabs>
        <w:suppressAutoHyphens/>
        <w:spacing w:line="360" w:lineRule="exact"/>
        <w:ind w:firstLine="709"/>
        <w:jc w:val="both"/>
      </w:pPr>
      <w:r>
        <w:rPr>
          <w:b/>
          <w:bCs/>
        </w:rPr>
        <w:t xml:space="preserve">2. </w:t>
      </w:r>
      <w:r w:rsidR="000C4CD9" w:rsidRPr="000E0DC1">
        <w:rPr>
          <w:b/>
          <w:bCs/>
        </w:rPr>
        <w:t>Siūlomos teisinio reguliavimo nuostatos, laukiami rezultatai:</w:t>
      </w:r>
      <w:r w:rsidR="000C4CD9" w:rsidRPr="000C4CD9">
        <w:t xml:space="preserve"> </w:t>
      </w:r>
    </w:p>
    <w:p w14:paraId="277FABD9" w14:textId="7EE51394" w:rsidR="00D041B6" w:rsidRPr="00D041B6" w:rsidRDefault="00D041B6" w:rsidP="00933E3C">
      <w:pPr>
        <w:tabs>
          <w:tab w:val="left" w:pos="0"/>
        </w:tabs>
        <w:spacing w:line="360" w:lineRule="exact"/>
        <w:ind w:firstLine="720"/>
        <w:jc w:val="both"/>
        <w:rPr>
          <w:bCs/>
        </w:rPr>
      </w:pPr>
      <w:r w:rsidRPr="00D041B6">
        <w:rPr>
          <w:bCs/>
        </w:rPr>
        <w:t>Kadangi Žemės sklyp</w:t>
      </w:r>
      <w:r w:rsidR="002C3671">
        <w:rPr>
          <w:bCs/>
        </w:rPr>
        <w:t>ą</w:t>
      </w:r>
      <w:r w:rsidRPr="00D041B6">
        <w:rPr>
          <w:bCs/>
        </w:rPr>
        <w:t xml:space="preserve"> Savivaldybė valdo patikėjimo teise, todėl sprendimą</w:t>
      </w:r>
      <w:r w:rsidR="005C03D8">
        <w:rPr>
          <w:bCs/>
        </w:rPr>
        <w:t xml:space="preserve"> pakeisti Panaudos sutartį </w:t>
      </w:r>
      <w:r w:rsidRPr="00D041B6">
        <w:rPr>
          <w:bCs/>
        </w:rPr>
        <w:t>turėtų priimti Savivaldybės taryba.</w:t>
      </w:r>
    </w:p>
    <w:p w14:paraId="67F066D1" w14:textId="7D9909C8" w:rsidR="00D041B6" w:rsidRPr="00D041B6" w:rsidRDefault="00D041B6" w:rsidP="00933E3C">
      <w:pPr>
        <w:tabs>
          <w:tab w:val="left" w:pos="0"/>
        </w:tabs>
        <w:spacing w:line="360" w:lineRule="exact"/>
        <w:ind w:firstLine="720"/>
        <w:jc w:val="both"/>
        <w:rPr>
          <w:bCs/>
        </w:rPr>
      </w:pPr>
      <w:r w:rsidRPr="00D041B6">
        <w:rPr>
          <w:bCs/>
        </w:rPr>
        <w:t xml:space="preserve">Savivaldybės tarybai priėmus Projektą, </w:t>
      </w:r>
      <w:bookmarkStart w:id="4" w:name="_Hlk199340049"/>
      <w:r w:rsidR="00661007">
        <w:t>Panevėžio s</w:t>
      </w:r>
      <w:r w:rsidR="005C03D8">
        <w:t>porto centras</w:t>
      </w:r>
      <w:r w:rsidR="00661007">
        <w:t xml:space="preserve"> </w:t>
      </w:r>
      <w:bookmarkEnd w:id="4"/>
      <w:r w:rsidR="006E4CF4">
        <w:rPr>
          <w:bCs/>
        </w:rPr>
        <w:t>galės</w:t>
      </w:r>
      <w:r w:rsidR="005C03D8" w:rsidRPr="005C03D8">
        <w:rPr>
          <w:bCs/>
        </w:rPr>
        <w:t xml:space="preserve"> pasirašyti Susitarimo projektą, pagal kurį</w:t>
      </w:r>
      <w:r w:rsidRPr="00D041B6">
        <w:rPr>
          <w:bCs/>
        </w:rPr>
        <w:t xml:space="preserve"> </w:t>
      </w:r>
      <w:r w:rsidR="005C03D8">
        <w:rPr>
          <w:bCs/>
        </w:rPr>
        <w:t xml:space="preserve">bus pakeičiama Panaudos sutartis dėl sumažėjusios </w:t>
      </w:r>
      <w:r w:rsidR="0040768E">
        <w:rPr>
          <w:bCs/>
        </w:rPr>
        <w:t xml:space="preserve">galimos </w:t>
      </w:r>
      <w:r w:rsidR="002E697F">
        <w:rPr>
          <w:bCs/>
        </w:rPr>
        <w:t xml:space="preserve">panaudos sutarties pagrindu naudotis </w:t>
      </w:r>
      <w:r w:rsidR="0040768E">
        <w:rPr>
          <w:bCs/>
        </w:rPr>
        <w:t xml:space="preserve">Žemės sklypo </w:t>
      </w:r>
      <w:r w:rsidR="005C03D8">
        <w:rPr>
          <w:bCs/>
        </w:rPr>
        <w:t xml:space="preserve">žemės dalies, </w:t>
      </w:r>
      <w:r w:rsidR="0040768E">
        <w:rPr>
          <w:bCs/>
        </w:rPr>
        <w:t xml:space="preserve">nes </w:t>
      </w:r>
      <w:bookmarkStart w:id="5" w:name="_Hlk200609778"/>
      <w:r w:rsidR="0040768E">
        <w:rPr>
          <w:bCs/>
        </w:rPr>
        <w:t>dalis Panevėžio sporto centro patikėjimo teise valdytų pastatų</w:t>
      </w:r>
      <w:r w:rsidR="001675B8">
        <w:rPr>
          <w:bCs/>
        </w:rPr>
        <w:t>: pastata</w:t>
      </w:r>
      <w:r w:rsidR="00830F4D">
        <w:rPr>
          <w:bCs/>
        </w:rPr>
        <w:t>i</w:t>
      </w:r>
      <w:r w:rsidR="001675B8">
        <w:rPr>
          <w:bCs/>
        </w:rPr>
        <w:t xml:space="preserve"> – manieža</w:t>
      </w:r>
      <w:r w:rsidR="00830F4D">
        <w:rPr>
          <w:bCs/>
        </w:rPr>
        <w:t>i</w:t>
      </w:r>
      <w:r w:rsidR="001675B8">
        <w:rPr>
          <w:bCs/>
        </w:rPr>
        <w:t xml:space="preserve"> (unikalūs Nr. 2796-1025-2022, Nr. 2796-1025-2033)</w:t>
      </w:r>
      <w:r w:rsidR="0040768E">
        <w:rPr>
          <w:bCs/>
        </w:rPr>
        <w:t xml:space="preserve"> </w:t>
      </w:r>
      <w:r w:rsidR="001675B8">
        <w:rPr>
          <w:bCs/>
        </w:rPr>
        <w:t>ir pastatas – garažas (unikalus Nr. 4400-2149-8262)</w:t>
      </w:r>
      <w:r w:rsidR="0040768E">
        <w:rPr>
          <w:bCs/>
        </w:rPr>
        <w:t xml:space="preserve"> perduot</w:t>
      </w:r>
      <w:r w:rsidR="001675B8">
        <w:rPr>
          <w:bCs/>
        </w:rPr>
        <w:t>i</w:t>
      </w:r>
      <w:r w:rsidR="0040768E">
        <w:rPr>
          <w:bCs/>
        </w:rPr>
        <w:t xml:space="preserve"> patikėjimo teise valdyti Panevėžio nekilnojamojo turto valdymo centrui</w:t>
      </w:r>
      <w:r w:rsidR="005A069C">
        <w:rPr>
          <w:bCs/>
        </w:rPr>
        <w:t>.</w:t>
      </w:r>
    </w:p>
    <w:bookmarkEnd w:id="5"/>
    <w:p w14:paraId="5F78A748" w14:textId="3B940B7E" w:rsidR="000C4CD9" w:rsidRPr="000C4CD9" w:rsidRDefault="000C4CD9" w:rsidP="00933E3C">
      <w:pPr>
        <w:tabs>
          <w:tab w:val="left" w:pos="0"/>
        </w:tabs>
        <w:spacing w:line="360" w:lineRule="exact"/>
        <w:ind w:firstLine="720"/>
        <w:jc w:val="both"/>
      </w:pPr>
      <w:r w:rsidRPr="000C4CD9">
        <w:rPr>
          <w:b/>
        </w:rPr>
        <w:lastRenderedPageBreak/>
        <w:t xml:space="preserve">3. </w:t>
      </w:r>
      <w:r w:rsidRPr="000C4CD9">
        <w:rPr>
          <w:b/>
          <w:bCs/>
        </w:rPr>
        <w:t>Lėšų poreikis ir šaltiniai:</w:t>
      </w:r>
      <w:r w:rsidRPr="000C4CD9">
        <w:t xml:space="preserve"> </w:t>
      </w:r>
    </w:p>
    <w:p w14:paraId="59ED3AA9" w14:textId="4B56240B" w:rsidR="000668CC" w:rsidRPr="000668CC" w:rsidRDefault="000668CC" w:rsidP="00CB2874">
      <w:pPr>
        <w:spacing w:line="360" w:lineRule="exact"/>
        <w:ind w:firstLine="709"/>
        <w:rPr>
          <w:bCs/>
        </w:rPr>
      </w:pPr>
      <w:r w:rsidRPr="000668CC">
        <w:rPr>
          <w:bCs/>
        </w:rPr>
        <w:t xml:space="preserve">Papildomo finansavimo nereikės. </w:t>
      </w:r>
    </w:p>
    <w:p w14:paraId="1B8D89EF" w14:textId="77777777" w:rsidR="000C4CD9" w:rsidRPr="000C4CD9" w:rsidRDefault="000C4CD9" w:rsidP="00933E3C">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5D1A0482" w14:textId="75403BB1" w:rsidR="002E3721" w:rsidRPr="00830F4D" w:rsidRDefault="009D5385" w:rsidP="00933E3C">
      <w:pPr>
        <w:tabs>
          <w:tab w:val="left" w:pos="0"/>
        </w:tabs>
        <w:spacing w:line="360" w:lineRule="exact"/>
        <w:ind w:firstLine="720"/>
        <w:jc w:val="both"/>
        <w:rPr>
          <w:bCs/>
        </w:rPr>
      </w:pPr>
      <w:r w:rsidRPr="009D5385">
        <w:rPr>
          <w:bCs/>
        </w:rPr>
        <w:t>Panevėžio miesto savivaldybės administracija 202</w:t>
      </w:r>
      <w:r w:rsidR="00661007">
        <w:rPr>
          <w:bCs/>
        </w:rPr>
        <w:t>5</w:t>
      </w:r>
      <w:r w:rsidR="00060F2B">
        <w:rPr>
          <w:bCs/>
        </w:rPr>
        <w:t xml:space="preserve"> </w:t>
      </w:r>
      <w:r w:rsidR="009C1103">
        <w:rPr>
          <w:bCs/>
        </w:rPr>
        <w:t xml:space="preserve">m. </w:t>
      </w:r>
      <w:r w:rsidR="00661007">
        <w:rPr>
          <w:bCs/>
        </w:rPr>
        <w:t xml:space="preserve">balandžio </w:t>
      </w:r>
      <w:r w:rsidR="005A069C">
        <w:rPr>
          <w:bCs/>
        </w:rPr>
        <w:t>3</w:t>
      </w:r>
      <w:r w:rsidR="00C27060">
        <w:rPr>
          <w:bCs/>
        </w:rPr>
        <w:t xml:space="preserve"> </w:t>
      </w:r>
      <w:r w:rsidR="00060F2B">
        <w:rPr>
          <w:bCs/>
        </w:rPr>
        <w:t>d.</w:t>
      </w:r>
      <w:r w:rsidRPr="009D5385">
        <w:rPr>
          <w:bCs/>
        </w:rPr>
        <w:t xml:space="preserve"> gavo </w:t>
      </w:r>
      <w:r w:rsidR="00661007">
        <w:t>Panevėžio s</w:t>
      </w:r>
      <w:r w:rsidR="005A069C">
        <w:t>porto centro</w:t>
      </w:r>
      <w:r w:rsidR="002D37A2">
        <w:rPr>
          <w:bCs/>
        </w:rPr>
        <w:t xml:space="preserve"> </w:t>
      </w:r>
      <w:r w:rsidRPr="009D5385">
        <w:rPr>
          <w:bCs/>
        </w:rPr>
        <w:t>prašymą</w:t>
      </w:r>
      <w:r w:rsidR="009D54F2" w:rsidRPr="009D54F2">
        <w:rPr>
          <w:bCs/>
        </w:rPr>
        <w:t xml:space="preserve"> </w:t>
      </w:r>
      <w:r w:rsidR="005A069C">
        <w:rPr>
          <w:bCs/>
        </w:rPr>
        <w:t>pakeisti Panaudos sutartį</w:t>
      </w:r>
      <w:r w:rsidR="00830F4D">
        <w:rPr>
          <w:bCs/>
        </w:rPr>
        <w:t>,</w:t>
      </w:r>
      <w:r w:rsidR="005A069C">
        <w:rPr>
          <w:bCs/>
        </w:rPr>
        <w:t xml:space="preserve"> </w:t>
      </w:r>
      <w:r w:rsidR="00830F4D">
        <w:rPr>
          <w:bCs/>
        </w:rPr>
        <w:t>nes dalis Panevėžio sporto centro patikėjimo teise valdytų pastatų: pastatai – maniežai (unikalūs Nr. 2796-1025-2022, Nr. 2796-1025-2033) ir pastatas – garažas (unikalus Nr. 4400-2149-8262) perduoti patikėjimo teise valdyti Panevėžio nekilnojamojo turto valdymo centrui (</w:t>
      </w:r>
      <w:r w:rsidR="009D54F2">
        <w:rPr>
          <w:bCs/>
        </w:rPr>
        <w:t>toliau – Prašymas)</w:t>
      </w:r>
      <w:r w:rsidR="001B69EF">
        <w:rPr>
          <w:bCs/>
        </w:rPr>
        <w:t xml:space="preserve">. </w:t>
      </w:r>
      <w:r w:rsidR="0040768E">
        <w:rPr>
          <w:bCs/>
        </w:rPr>
        <w:t xml:space="preserve">Panevėžio sporto centras </w:t>
      </w:r>
      <w:r w:rsidR="009D54F2" w:rsidRPr="00A64A1C">
        <w:rPr>
          <w:lang w:eastAsia="en-US"/>
        </w:rPr>
        <w:t>202</w:t>
      </w:r>
      <w:r w:rsidR="00A64A1C" w:rsidRPr="00A64A1C">
        <w:rPr>
          <w:lang w:eastAsia="en-US"/>
        </w:rPr>
        <w:t>5</w:t>
      </w:r>
      <w:r w:rsidR="002E3721">
        <w:rPr>
          <w:lang w:eastAsia="en-US"/>
        </w:rPr>
        <w:t> </w:t>
      </w:r>
      <w:r w:rsidR="009D54F2" w:rsidRPr="00A64A1C">
        <w:rPr>
          <w:lang w:eastAsia="en-US"/>
        </w:rPr>
        <w:t xml:space="preserve">m. </w:t>
      </w:r>
      <w:r w:rsidR="00661007">
        <w:rPr>
          <w:lang w:eastAsia="en-US"/>
        </w:rPr>
        <w:t xml:space="preserve">gegužės </w:t>
      </w:r>
      <w:r w:rsidR="002E3721">
        <w:rPr>
          <w:lang w:eastAsia="en-US"/>
        </w:rPr>
        <w:t>21</w:t>
      </w:r>
      <w:r w:rsidR="009D54F2" w:rsidRPr="00A64A1C">
        <w:rPr>
          <w:lang w:eastAsia="en-US"/>
        </w:rPr>
        <w:t xml:space="preserve"> d.</w:t>
      </w:r>
      <w:r w:rsidR="009D54F2" w:rsidRPr="009D54F2">
        <w:rPr>
          <w:lang w:eastAsia="en-US"/>
        </w:rPr>
        <w:t xml:space="preserve"> </w:t>
      </w:r>
      <w:r w:rsidR="002E3721">
        <w:rPr>
          <w:lang w:eastAsia="en-US"/>
        </w:rPr>
        <w:t>elektronini</w:t>
      </w:r>
      <w:r w:rsidR="0040768E">
        <w:rPr>
          <w:lang w:eastAsia="en-US"/>
        </w:rPr>
        <w:t xml:space="preserve">ame </w:t>
      </w:r>
      <w:r w:rsidR="002E3721">
        <w:rPr>
          <w:lang w:eastAsia="en-US"/>
        </w:rPr>
        <w:t>laiške</w:t>
      </w:r>
      <w:r w:rsidR="009D54F2">
        <w:rPr>
          <w:lang w:eastAsia="en-US"/>
        </w:rPr>
        <w:t xml:space="preserve"> nurod</w:t>
      </w:r>
      <w:r w:rsidR="0040768E">
        <w:rPr>
          <w:lang w:eastAsia="en-US"/>
        </w:rPr>
        <w:t>ė</w:t>
      </w:r>
      <w:r w:rsidR="009D54F2">
        <w:rPr>
          <w:lang w:eastAsia="en-US"/>
        </w:rPr>
        <w:t>, kad</w:t>
      </w:r>
      <w:r w:rsidR="009D54F2">
        <w:rPr>
          <w:bCs/>
        </w:rPr>
        <w:t xml:space="preserve"> </w:t>
      </w:r>
      <w:r w:rsidR="009C1103">
        <w:rPr>
          <w:bCs/>
        </w:rPr>
        <w:t xml:space="preserve">Žemės </w:t>
      </w:r>
      <w:r w:rsidR="001B69EF">
        <w:rPr>
          <w:bCs/>
        </w:rPr>
        <w:t>sklypo</w:t>
      </w:r>
      <w:r w:rsidR="00F23DC8">
        <w:rPr>
          <w:bCs/>
        </w:rPr>
        <w:t xml:space="preserve"> </w:t>
      </w:r>
      <w:r w:rsidR="000C1888">
        <w:rPr>
          <w:bCs/>
        </w:rPr>
        <w:t>0,</w:t>
      </w:r>
      <w:r w:rsidR="000C1C14">
        <w:rPr>
          <w:bCs/>
        </w:rPr>
        <w:t>2538</w:t>
      </w:r>
      <w:r w:rsidR="000C1888" w:rsidRPr="009D54F2">
        <w:rPr>
          <w:bCs/>
        </w:rPr>
        <w:t xml:space="preserve"> ha</w:t>
      </w:r>
      <w:r w:rsidR="001B69EF">
        <w:rPr>
          <w:bCs/>
        </w:rPr>
        <w:t xml:space="preserve"> </w:t>
      </w:r>
      <w:r w:rsidR="002E697F">
        <w:rPr>
          <w:bCs/>
        </w:rPr>
        <w:t xml:space="preserve">žemės </w:t>
      </w:r>
      <w:r w:rsidR="009C1103">
        <w:rPr>
          <w:bCs/>
        </w:rPr>
        <w:t xml:space="preserve">dalis reikalinga </w:t>
      </w:r>
      <w:r w:rsidR="005B26C5" w:rsidRPr="005B26C5">
        <w:t>savivaldybės funkcij</w:t>
      </w:r>
      <w:r w:rsidR="002E3721">
        <w:t>oms</w:t>
      </w:r>
      <w:r w:rsidR="005B26C5" w:rsidRPr="005B26C5">
        <w:t xml:space="preserve"> – </w:t>
      </w:r>
      <w:r w:rsidR="002E3721" w:rsidRPr="002E3721">
        <w:t>kūno kultūros ir sporto plėtojim</w:t>
      </w:r>
      <w:r w:rsidR="000C1C14">
        <w:t>ui</w:t>
      </w:r>
      <w:r w:rsidR="002E3721" w:rsidRPr="002E3721">
        <w:t>, gyventojų poilsio organizavim</w:t>
      </w:r>
      <w:r w:rsidR="000C1C14">
        <w:t>ui</w:t>
      </w:r>
      <w:r w:rsidR="002E3721" w:rsidRPr="002E3721">
        <w:t xml:space="preserve"> (teikti įvairias fizinio aktyvumo, sporto paslaugas savivaldybės gyventojams; rengti aukšto sportinio meistriškumo sportininkus, suteikti aukšto sportinio meistriškumo ir perspektyviems sportininkams nemokamą apgyvendinimą sportininkų bendrabutyje)</w:t>
      </w:r>
      <w:r w:rsidR="002E3721">
        <w:t xml:space="preserve"> vykdyti.</w:t>
      </w:r>
    </w:p>
    <w:p w14:paraId="1D7FC446" w14:textId="3F9B1867" w:rsidR="00361BF5" w:rsidRPr="00361BF5" w:rsidRDefault="00361BF5" w:rsidP="00933E3C">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226B42F" w:rsidR="00361BF5" w:rsidRDefault="00361BF5" w:rsidP="00933E3C">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 perduotus patikėjimo teise savivaldybėms. Sprendimą </w:t>
      </w:r>
      <w:r w:rsidR="00ED5C08">
        <w:rPr>
          <w:bCs/>
        </w:rPr>
        <w:t xml:space="preserve">perduoti neatlygintinai naudotis </w:t>
      </w:r>
      <w:r w:rsidRPr="00361BF5">
        <w:rPr>
          <w:bCs/>
        </w:rPr>
        <w:t xml:space="preserve">valstybinės žemės sklypą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35620ACC" w:rsidR="00ED5C08" w:rsidRDefault="00ED5C08" w:rsidP="00933E3C">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valstybinė žemė perduodama laikinai neatlygintinai naudotis valstybės institucijoms, savivaldybėms, miškų urėdijai, valstybinių rezervatų direkcijoms, valstybinių parkų direkcijoms, kitoms iš valstybės ar savivaldybių biudžetų išlaikomoms įstaigoms, 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Valstybinė žemė nurodytiems subjektams, išskyrus tradicines religines bendruomenes ir bendrijas, perduodama neatlygintinai naudotis tik valstybės ir savivaldybių funkcijoms atlikti.</w:t>
      </w:r>
    </w:p>
    <w:p w14:paraId="0D4152B4" w14:textId="7AB96E79" w:rsidR="001B69EF" w:rsidRDefault="00F23DC8" w:rsidP="00933E3C">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p>
    <w:p w14:paraId="75581A40" w14:textId="7B87EB0D" w:rsidR="00F72016" w:rsidRPr="00F72016" w:rsidRDefault="00F72016" w:rsidP="00933E3C">
      <w:pPr>
        <w:spacing w:line="360" w:lineRule="exact"/>
        <w:ind w:firstLine="720"/>
        <w:jc w:val="both"/>
        <w:rPr>
          <w:bCs/>
        </w:rPr>
      </w:pPr>
      <w:r>
        <w:rPr>
          <w:bCs/>
        </w:rPr>
        <w:t>Taisyklių 3 punkte nurodyta, kad k</w:t>
      </w:r>
      <w:r w:rsidRPr="00F72016">
        <w:rPr>
          <w:bCs/>
        </w:rPr>
        <w:t xml:space="preserve">ai nuosavybės teise, patikėjimo teise valdo, panaudos ar nuomos pagrindais statinį ar įrenginį naudoja keli Žemės įstatymo 8 straipsnio 1 dalyje nurodyti asmenys, valstybinės žemės sklypas perduodamas neatlygintinai naudotis dalimis. Kiekvienam statinį ar įrenginį valdančiam (naudojančiam) asmeniui perduodama valstybinės žemės sklypo dalis nustatoma valstybinės žemės patikėtinio sprendimu, atsižvelgiant į kiekvieno asmens turimą statinio </w:t>
      </w:r>
      <w:r w:rsidRPr="00F72016">
        <w:rPr>
          <w:bCs/>
        </w:rPr>
        <w:lastRenderedPageBreak/>
        <w:t>ar įrenginio dalį, į kurią neįskaitomos statinio (pagrindinio daikto) priklausinių nuosavybės, patikėjimo teise, panaudos ar nuomos pagrindais asmenų turimos dalys.</w:t>
      </w:r>
    </w:p>
    <w:p w14:paraId="5C44651E" w14:textId="77777777" w:rsidR="00F72016" w:rsidRPr="00F72016" w:rsidRDefault="00F72016" w:rsidP="00933E3C">
      <w:pPr>
        <w:spacing w:line="360" w:lineRule="exact"/>
        <w:ind w:firstLine="720"/>
        <w:jc w:val="both"/>
        <w:rPr>
          <w:bCs/>
        </w:rPr>
      </w:pPr>
      <w:r w:rsidRPr="00F72016">
        <w:rPr>
          <w:bCs/>
        </w:rPr>
        <w:t>Jeigu statinys arba įrenginys Nekilnojamojo turto registre įregistruotas kaip atskiras objektas (pagrindinis daiktas), kuriam eksploatuoti suformuojamas atskiras valstybinės žemės sklypas, o Žemės įstatymo 8 straipsnio 1 dalyje nurodyto asmens nuosavybės, patikėjimo teise valdoma ar jam perduota panaudos pagrindais neatlygintinai naudotis arba išnuomota tik statinio arba įrenginio dalis, perduodama neatlygintinai naudotis tik valstybinės žemės sklypo dalis, kuri nustatoma valstybinės žemės patikėtinio sprendimu, 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w:t>
      </w:r>
    </w:p>
    <w:p w14:paraId="48155AC3" w14:textId="77777777" w:rsidR="00F72016" w:rsidRDefault="00F72016" w:rsidP="00933E3C">
      <w:pPr>
        <w:spacing w:line="360" w:lineRule="exact"/>
        <w:ind w:firstLine="720"/>
        <w:jc w:val="both"/>
        <w:rPr>
          <w:bCs/>
        </w:rPr>
      </w:pPr>
      <w:r w:rsidRPr="00F72016">
        <w:rPr>
          <w:bCs/>
        </w:rPr>
        <w:t>Kai teritorijų planavimo dokumente ar žemės valdos projekte keliems savarankiškai funkcionuojantiems statiniams ar įrenginiams, Nekilnojamojo turto registre įregistruotiems kaip atskiri objektai (pagrindiniai daiktai), eksploatuoti suformuotas vienas valstybinės žemės sklypas, išskiriamos valstybinės žemės sklypo dalys, kurių reikia kiekvienam atskiram statiniui ar įrenginiui (pagrindiniam daiktui) eksploatuoti, ir nustatomas šių dalių plotas.</w:t>
      </w:r>
    </w:p>
    <w:p w14:paraId="654969A6" w14:textId="12F3FDF8" w:rsidR="000C1C14" w:rsidRDefault="002E697F" w:rsidP="00933E3C">
      <w:pPr>
        <w:spacing w:line="360" w:lineRule="exact"/>
        <w:ind w:firstLine="720"/>
        <w:jc w:val="both"/>
        <w:rPr>
          <w:bCs/>
        </w:rPr>
      </w:pPr>
      <w:r>
        <w:rPr>
          <w:bCs/>
        </w:rPr>
        <w:t>Savarankiškai funkcionuojantiems p</w:t>
      </w:r>
      <w:r w:rsidR="000C1C14">
        <w:rPr>
          <w:bCs/>
        </w:rPr>
        <w:t>astatams</w:t>
      </w:r>
      <w:r>
        <w:rPr>
          <w:bCs/>
        </w:rPr>
        <w:t>, esantiems Žemės sklype,</w:t>
      </w:r>
      <w:r w:rsidR="000C1C14">
        <w:rPr>
          <w:bCs/>
        </w:rPr>
        <w:t xml:space="preserve"> eksploatuoti reikalingi Žemės sklypo dalių dydžiai nustatyti Dalių plane. </w:t>
      </w:r>
      <w:r w:rsidR="00070250">
        <w:rPr>
          <w:bCs/>
        </w:rPr>
        <w:t>P</w:t>
      </w:r>
      <w:r w:rsidR="000C1C14">
        <w:rPr>
          <w:bCs/>
        </w:rPr>
        <w:t>ridedamoje lentelėje</w:t>
      </w:r>
      <w:r w:rsidR="00882A4A">
        <w:rPr>
          <w:bCs/>
        </w:rPr>
        <w:t xml:space="preserve"> matyti</w:t>
      </w:r>
      <w:r w:rsidR="005318A3">
        <w:rPr>
          <w:bCs/>
        </w:rPr>
        <w:t>,</w:t>
      </w:r>
      <w:r w:rsidR="00882A4A">
        <w:rPr>
          <w:bCs/>
        </w:rPr>
        <w:t xml:space="preserve"> kaip </w:t>
      </w:r>
      <w:r w:rsidR="005318A3">
        <w:rPr>
          <w:bCs/>
        </w:rPr>
        <w:t>ap</w:t>
      </w:r>
      <w:r w:rsidR="00882A4A">
        <w:rPr>
          <w:bCs/>
        </w:rPr>
        <w:t xml:space="preserve">skaičiuotos </w:t>
      </w:r>
      <w:r w:rsidR="005318A3">
        <w:rPr>
          <w:bCs/>
        </w:rPr>
        <w:t>Žemės sklypo</w:t>
      </w:r>
      <w:r w:rsidR="00882A4A">
        <w:rPr>
          <w:bCs/>
        </w:rPr>
        <w:t xml:space="preserve"> dalys Pastato ir Pastato1 naudotojams. </w:t>
      </w:r>
      <w:r w:rsidR="0086683F">
        <w:rPr>
          <w:bCs/>
        </w:rPr>
        <w:t>Panevėžio sporto centr</w:t>
      </w:r>
      <w:r w:rsidR="005318A3">
        <w:rPr>
          <w:bCs/>
        </w:rPr>
        <w:t>o</w:t>
      </w:r>
      <w:r w:rsidR="0086683F">
        <w:rPr>
          <w:bCs/>
        </w:rPr>
        <w:t xml:space="preserve"> </w:t>
      </w:r>
      <w:r w:rsidR="005318A3">
        <w:rPr>
          <w:bCs/>
        </w:rPr>
        <w:t>naudojamai</w:t>
      </w:r>
      <w:r w:rsidR="00882A4A">
        <w:rPr>
          <w:bCs/>
        </w:rPr>
        <w:t xml:space="preserve"> Pastato 2374,43 kv. m dali</w:t>
      </w:r>
      <w:r w:rsidR="005318A3">
        <w:rPr>
          <w:bCs/>
        </w:rPr>
        <w:t xml:space="preserve">ai eksploatuoti </w:t>
      </w:r>
      <w:r w:rsidR="00882A4A">
        <w:rPr>
          <w:bCs/>
        </w:rPr>
        <w:t xml:space="preserve">reikalingas </w:t>
      </w:r>
      <w:r w:rsidR="00070250">
        <w:rPr>
          <w:bCs/>
        </w:rPr>
        <w:t>Žemės sklypo dalies dydis</w:t>
      </w:r>
      <w:r w:rsidR="005318A3">
        <w:rPr>
          <w:bCs/>
        </w:rPr>
        <w:t xml:space="preserve"> </w:t>
      </w:r>
      <w:r w:rsidR="00882A4A">
        <w:rPr>
          <w:bCs/>
        </w:rPr>
        <w:t>– 0,1876 ha. Panevėžio sporto centr</w:t>
      </w:r>
      <w:r w:rsidR="005318A3">
        <w:rPr>
          <w:bCs/>
        </w:rPr>
        <w:t>o naudojamai</w:t>
      </w:r>
      <w:r w:rsidR="00882A4A">
        <w:rPr>
          <w:bCs/>
        </w:rPr>
        <w:t xml:space="preserve"> </w:t>
      </w:r>
      <w:r w:rsidR="005318A3">
        <w:rPr>
          <w:bCs/>
        </w:rPr>
        <w:t xml:space="preserve">Pastato1 </w:t>
      </w:r>
      <w:r w:rsidR="00070250">
        <w:rPr>
          <w:bCs/>
        </w:rPr>
        <w:t>481,6 kv. m dali</w:t>
      </w:r>
      <w:r w:rsidR="005318A3">
        <w:rPr>
          <w:bCs/>
        </w:rPr>
        <w:t>ai</w:t>
      </w:r>
      <w:r w:rsidR="00070250">
        <w:rPr>
          <w:bCs/>
        </w:rPr>
        <w:t xml:space="preserve"> eksploatuoti reikalinga </w:t>
      </w:r>
      <w:r w:rsidR="005318A3">
        <w:rPr>
          <w:bCs/>
        </w:rPr>
        <w:t>Ž</w:t>
      </w:r>
      <w:r w:rsidR="00070250">
        <w:rPr>
          <w:bCs/>
        </w:rPr>
        <w:t xml:space="preserve">emės sklypo </w:t>
      </w:r>
      <w:r w:rsidR="005318A3">
        <w:rPr>
          <w:bCs/>
        </w:rPr>
        <w:t xml:space="preserve">0,0662 ha ploto žemės </w:t>
      </w:r>
      <w:r w:rsidR="00070250">
        <w:rPr>
          <w:bCs/>
        </w:rPr>
        <w:t>dalis.</w:t>
      </w:r>
      <w:r w:rsidR="00882A4A">
        <w:rPr>
          <w:bCs/>
        </w:rPr>
        <w:t xml:space="preserve"> </w:t>
      </w:r>
    </w:p>
    <w:p w14:paraId="08057C24" w14:textId="7B8B2987" w:rsidR="007D7A3F" w:rsidRPr="007D7A3F" w:rsidRDefault="00F97B15" w:rsidP="00933E3C">
      <w:pPr>
        <w:spacing w:line="360" w:lineRule="exact"/>
        <w:ind w:firstLine="720"/>
        <w:jc w:val="both"/>
        <w:rPr>
          <w:bCs/>
        </w:rPr>
      </w:pPr>
      <w:r w:rsidRPr="00F97B15">
        <w:rPr>
          <w:bCs/>
        </w:rPr>
        <w:t xml:space="preserve">Lietuvos Respublikos Vyriausybės 1999 m. vasario 24 d. nutarimo Nr. 205 „Dėl žemės įvertinimo tvarkos“ </w:t>
      </w:r>
      <w:r w:rsidR="007D7A3F" w:rsidRPr="007D7A3F">
        <w:rPr>
          <w:bCs/>
        </w:rPr>
        <w:t xml:space="preserve">5.8 papunkčio nuostatas perduodamų neatlygintinai naudoti valstybinės žemės sklypų vertė apskaičiuojama pagal žemės verčių žemėlapius. </w:t>
      </w:r>
    </w:p>
    <w:p w14:paraId="557828C0" w14:textId="3562BDF4" w:rsidR="007D7A3F" w:rsidRDefault="007D7A3F" w:rsidP="00933E3C">
      <w:pPr>
        <w:spacing w:line="360" w:lineRule="exact"/>
        <w:ind w:firstLine="720"/>
        <w:jc w:val="both"/>
        <w:rPr>
          <w:bCs/>
        </w:rPr>
      </w:pPr>
      <w:bookmarkStart w:id="6" w:name="_Hlk200554469"/>
      <w:r w:rsidRPr="007D7A3F">
        <w:rPr>
          <w:bCs/>
        </w:rPr>
        <w:t xml:space="preserve">Žemės sklypo </w:t>
      </w:r>
      <w:r w:rsidR="005318A3" w:rsidRPr="005318A3">
        <w:rPr>
          <w:bCs/>
        </w:rPr>
        <w:t>0,</w:t>
      </w:r>
      <w:r w:rsidR="000C1C14" w:rsidRPr="00CB2874">
        <w:rPr>
          <w:bCs/>
        </w:rPr>
        <w:t>2538</w:t>
      </w:r>
      <w:r w:rsidR="003D0BB8" w:rsidRPr="00CB2874">
        <w:rPr>
          <w:bCs/>
        </w:rPr>
        <w:t xml:space="preserve"> </w:t>
      </w:r>
      <w:r w:rsidR="005318A3">
        <w:rPr>
          <w:bCs/>
        </w:rPr>
        <w:t>ha</w:t>
      </w:r>
      <w:r w:rsidR="003D0BB8" w:rsidRPr="003D0BB8" w:rsidDel="003D0BB8">
        <w:rPr>
          <w:bCs/>
        </w:rPr>
        <w:t xml:space="preserve"> </w:t>
      </w:r>
      <w:r w:rsidR="005318A3">
        <w:rPr>
          <w:bCs/>
        </w:rPr>
        <w:t xml:space="preserve">(0,1876 ha + 0,0662 ha) </w:t>
      </w:r>
      <w:r w:rsidR="00705D6E" w:rsidRPr="009C71DA">
        <w:rPr>
          <w:bCs/>
        </w:rPr>
        <w:t xml:space="preserve">ploto </w:t>
      </w:r>
      <w:r w:rsidR="003D0BB8">
        <w:rPr>
          <w:bCs/>
        </w:rPr>
        <w:t xml:space="preserve">žemės </w:t>
      </w:r>
      <w:r w:rsidRPr="007D7A3F">
        <w:rPr>
          <w:bCs/>
        </w:rPr>
        <w:t>dal</w:t>
      </w:r>
      <w:r w:rsidR="00106495">
        <w:rPr>
          <w:bCs/>
        </w:rPr>
        <w:t>ies</w:t>
      </w:r>
      <w:r w:rsidRPr="007D7A3F">
        <w:rPr>
          <w:bCs/>
        </w:rPr>
        <w:t xml:space="preserve"> </w:t>
      </w:r>
      <w:bookmarkEnd w:id="6"/>
      <w:r w:rsidRPr="007D7A3F">
        <w:rPr>
          <w:bCs/>
        </w:rPr>
        <w:t>vertė apskaičiuot</w:t>
      </w:r>
      <w:r w:rsidR="005A5F7D">
        <w:rPr>
          <w:bCs/>
        </w:rPr>
        <w:t>a</w:t>
      </w:r>
      <w:r w:rsidRPr="007D7A3F">
        <w:rPr>
          <w:bCs/>
        </w:rPr>
        <w:t xml:space="preserve"> pagal 202</w:t>
      </w:r>
      <w:r w:rsidR="000C1C14">
        <w:rPr>
          <w:bCs/>
        </w:rPr>
        <w:t>6</w:t>
      </w:r>
      <w:r w:rsidRPr="007D7A3F">
        <w:rPr>
          <w:bCs/>
        </w:rPr>
        <w:t xml:space="preserve">-01-01 taikytus žemės verčių žemėlapius, patvirtintus Nacionalinės žemės tarnybos prie Aplinkos ministerijos direktoriaus </w:t>
      </w:r>
      <w:r w:rsidR="000C1C14" w:rsidRPr="00267F88">
        <w:rPr>
          <w:szCs w:val="20"/>
          <w:lang w:eastAsia="en-US"/>
        </w:rPr>
        <w:t>2025 m. gruodžio 12 d. įsakymu Nr. 1P-1342-(1.1 E.)</w:t>
      </w:r>
      <w:r w:rsidR="000C1C14" w:rsidRPr="007D7A3F">
        <w:rPr>
          <w:bCs/>
        </w:rPr>
        <w:t xml:space="preserve"> </w:t>
      </w:r>
      <w:r w:rsidRPr="007D7A3F">
        <w:rPr>
          <w:bCs/>
        </w:rPr>
        <w:t>„Dėl masinio žemės vertinimo dokumentų patvirtinimo“</w:t>
      </w:r>
      <w:r w:rsidRPr="009C71DA">
        <w:rPr>
          <w:bCs/>
        </w:rPr>
        <w:t xml:space="preserve"> </w:t>
      </w:r>
      <w:r w:rsidR="007022B1">
        <w:rPr>
          <w:bCs/>
        </w:rPr>
        <w:t xml:space="preserve">yra </w:t>
      </w:r>
      <w:r w:rsidR="000C1C14">
        <w:rPr>
          <w:i/>
          <w:iCs/>
        </w:rPr>
        <w:t>22 297</w:t>
      </w:r>
      <w:r w:rsidR="000C1C14" w:rsidRPr="009F14D3">
        <w:rPr>
          <w:i/>
          <w:iCs/>
        </w:rPr>
        <w:t>,00 Eur (</w:t>
      </w:r>
      <w:r w:rsidR="000C1C14">
        <w:rPr>
          <w:i/>
          <w:iCs/>
        </w:rPr>
        <w:t xml:space="preserve">dvidešimt du </w:t>
      </w:r>
      <w:r w:rsidR="000C1C14" w:rsidRPr="009F14D3">
        <w:rPr>
          <w:i/>
          <w:iCs/>
        </w:rPr>
        <w:t>tūkstanč</w:t>
      </w:r>
      <w:r w:rsidR="000C1C14">
        <w:rPr>
          <w:i/>
          <w:iCs/>
        </w:rPr>
        <w:t>iai</w:t>
      </w:r>
      <w:r w:rsidR="000C1C14" w:rsidRPr="009F14D3">
        <w:rPr>
          <w:i/>
          <w:iCs/>
        </w:rPr>
        <w:t xml:space="preserve"> </w:t>
      </w:r>
      <w:r w:rsidR="000C1C14">
        <w:rPr>
          <w:i/>
          <w:iCs/>
        </w:rPr>
        <w:t xml:space="preserve">du </w:t>
      </w:r>
      <w:r w:rsidR="000C1C14" w:rsidRPr="009F14D3">
        <w:rPr>
          <w:i/>
          <w:iCs/>
        </w:rPr>
        <w:t>šimtai</w:t>
      </w:r>
      <w:r w:rsidR="000C1C14">
        <w:rPr>
          <w:i/>
          <w:iCs/>
        </w:rPr>
        <w:t xml:space="preserve"> devyniasdešimt septyni</w:t>
      </w:r>
      <w:r w:rsidR="000C1C14" w:rsidRPr="009F14D3">
        <w:rPr>
          <w:i/>
          <w:iCs/>
        </w:rPr>
        <w:t xml:space="preserve"> eur</w:t>
      </w:r>
      <w:r w:rsidR="000C1C14">
        <w:rPr>
          <w:i/>
          <w:iCs/>
        </w:rPr>
        <w:t>ai).</w:t>
      </w:r>
    </w:p>
    <w:p w14:paraId="2AF4C395" w14:textId="429071FD" w:rsidR="002F2EB4" w:rsidRPr="00E87AF0" w:rsidRDefault="003D0BB8" w:rsidP="00CB2874">
      <w:pPr>
        <w:widowControl w:val="0"/>
        <w:spacing w:line="360" w:lineRule="exact"/>
        <w:ind w:firstLine="720"/>
        <w:jc w:val="both"/>
        <w:rPr>
          <w:szCs w:val="20"/>
          <w:lang w:eastAsia="en-US"/>
        </w:rPr>
      </w:pPr>
      <w:r w:rsidRPr="003D0BB8">
        <w:rPr>
          <w:bCs/>
          <w:szCs w:val="20"/>
          <w:lang w:eastAsia="en-US"/>
        </w:rPr>
        <w:t xml:space="preserve">Žemės sklypo </w:t>
      </w:r>
      <w:r w:rsidR="002F2EB4" w:rsidRPr="00E87AF0">
        <w:rPr>
          <w:szCs w:val="20"/>
          <w:lang w:eastAsia="en-US"/>
        </w:rPr>
        <w:t>nuomos terminas apskaičiuo</w:t>
      </w:r>
      <w:r w:rsidR="000C1C14">
        <w:rPr>
          <w:szCs w:val="20"/>
          <w:lang w:eastAsia="en-US"/>
        </w:rPr>
        <w:t>jamas</w:t>
      </w:r>
      <w:r w:rsidR="002F2EB4" w:rsidRPr="00E87AF0">
        <w:rPr>
          <w:szCs w:val="20"/>
          <w:lang w:eastAsia="en-US"/>
        </w:rPr>
        <w:t xml:space="preserve"> vadovaujantis statybos techninio reglamento </w:t>
      </w:r>
      <w:bookmarkStart w:id="7" w:name="_Hlk164692616"/>
      <w:r w:rsidR="002F2EB4" w:rsidRPr="00E87AF0">
        <w:rPr>
          <w:szCs w:val="20"/>
          <w:lang w:eastAsia="en-US"/>
        </w:rPr>
        <w:t>STR 1.12.06:2002 „Statinio naudojimo paskirtis ir gyvavimo trukmė“</w:t>
      </w:r>
      <w:bookmarkEnd w:id="7"/>
      <w:r w:rsidR="002F2EB4" w:rsidRPr="00E87AF0">
        <w:rPr>
          <w:szCs w:val="20"/>
          <w:lang w:eastAsia="en-US"/>
        </w:rPr>
        <w:t>, patvirtinto Lietuvos Respublikos aplinkos ministro 2002 m. spalio 30</w:t>
      </w:r>
      <w:r w:rsidR="007022B1">
        <w:rPr>
          <w:szCs w:val="20"/>
          <w:lang w:eastAsia="en-US"/>
        </w:rPr>
        <w:t> </w:t>
      </w:r>
      <w:r w:rsidR="002F2EB4" w:rsidRPr="00E87AF0">
        <w:rPr>
          <w:szCs w:val="20"/>
          <w:lang w:eastAsia="en-US"/>
        </w:rPr>
        <w:t xml:space="preserve">d. įsakymu Nr. 565 „Dėl statybos techninio reglamento STR 1.12.06:2002 „Statinio naudojimo paskirtis ir gyvavimo trukmė“ patvirtinimo“ (toliau – Reglamentas), nuostatomis. </w:t>
      </w:r>
      <w:r w:rsidR="000C1C14">
        <w:rPr>
          <w:bCs/>
          <w:szCs w:val="20"/>
          <w:lang w:eastAsia="en-US"/>
        </w:rPr>
        <w:t xml:space="preserve">Pastatui eksploatuoti </w:t>
      </w:r>
      <w:r w:rsidRPr="003D0BB8">
        <w:rPr>
          <w:bCs/>
          <w:szCs w:val="20"/>
          <w:lang w:eastAsia="en-US"/>
        </w:rPr>
        <w:t xml:space="preserve">žemės dalies </w:t>
      </w:r>
      <w:r w:rsidR="002F2EB4" w:rsidRPr="00E87AF0">
        <w:rPr>
          <w:szCs w:val="20"/>
          <w:lang w:eastAsia="en-US"/>
        </w:rPr>
        <w:t>nuomos terminas apskaičiuotas pagal formulę:</w:t>
      </w:r>
    </w:p>
    <w:p w14:paraId="0AFFFE4E" w14:textId="77777777" w:rsidR="002F2EB4" w:rsidRPr="00E87AF0" w:rsidRDefault="002F2EB4" w:rsidP="00CB2874">
      <w:pPr>
        <w:widowControl w:val="0"/>
        <w:spacing w:line="360" w:lineRule="exact"/>
        <w:ind w:firstLine="720"/>
        <w:jc w:val="both"/>
        <w:rPr>
          <w:szCs w:val="20"/>
          <w:lang w:eastAsia="en-US"/>
        </w:rPr>
      </w:pPr>
      <w:r w:rsidRPr="00E87AF0">
        <w:rPr>
          <w:szCs w:val="20"/>
          <w:lang w:eastAsia="en-US"/>
        </w:rPr>
        <w:t>T = S – (S x (N / 100)) + M) – M1;</w:t>
      </w:r>
    </w:p>
    <w:p w14:paraId="19CB9B47" w14:textId="77777777" w:rsidR="002F2EB4" w:rsidRPr="00E87AF0" w:rsidRDefault="002F2EB4" w:rsidP="00CB2874">
      <w:pPr>
        <w:widowControl w:val="0"/>
        <w:spacing w:line="360" w:lineRule="exact"/>
        <w:ind w:firstLine="720"/>
        <w:jc w:val="both"/>
        <w:rPr>
          <w:szCs w:val="20"/>
          <w:lang w:eastAsia="en-US"/>
        </w:rPr>
      </w:pPr>
      <w:r w:rsidRPr="00E87AF0">
        <w:rPr>
          <w:szCs w:val="20"/>
          <w:lang w:eastAsia="en-US"/>
        </w:rPr>
        <w:t>T – maksimalus galimas žemės nuomos terminas;</w:t>
      </w:r>
    </w:p>
    <w:p w14:paraId="3310BB53" w14:textId="77777777" w:rsidR="002F2EB4" w:rsidRPr="00E87AF0" w:rsidRDefault="002F2EB4" w:rsidP="00CB2874">
      <w:pPr>
        <w:widowControl w:val="0"/>
        <w:spacing w:line="360" w:lineRule="exact"/>
        <w:ind w:firstLine="720"/>
        <w:jc w:val="both"/>
        <w:rPr>
          <w:szCs w:val="20"/>
          <w:lang w:eastAsia="en-US"/>
        </w:rPr>
      </w:pPr>
      <w:r w:rsidRPr="00E87AF0">
        <w:rPr>
          <w:szCs w:val="20"/>
          <w:lang w:eastAsia="en-US"/>
        </w:rPr>
        <w:t>S – statinio ar įrenginio gyvavimo trukmė, numatyta pagal Reglamentą;</w:t>
      </w:r>
    </w:p>
    <w:p w14:paraId="23EF3266" w14:textId="77777777" w:rsidR="002F2EB4" w:rsidRPr="00E87AF0" w:rsidRDefault="002F2EB4" w:rsidP="00CB2874">
      <w:pPr>
        <w:widowControl w:val="0"/>
        <w:spacing w:line="360" w:lineRule="exact"/>
        <w:ind w:firstLine="720"/>
        <w:jc w:val="both"/>
        <w:rPr>
          <w:szCs w:val="20"/>
          <w:lang w:eastAsia="en-US"/>
        </w:rPr>
      </w:pPr>
      <w:r w:rsidRPr="00E87AF0">
        <w:rPr>
          <w:szCs w:val="20"/>
          <w:lang w:eastAsia="en-US"/>
        </w:rPr>
        <w:t>N – statinio ar įrenginio nusidėvėjimo procentas;</w:t>
      </w:r>
    </w:p>
    <w:p w14:paraId="2A6D4554" w14:textId="77777777" w:rsidR="002F2EB4" w:rsidRPr="00E87AF0" w:rsidRDefault="002F2EB4" w:rsidP="00CB2874">
      <w:pPr>
        <w:widowControl w:val="0"/>
        <w:spacing w:line="360" w:lineRule="exact"/>
        <w:ind w:firstLine="720"/>
        <w:jc w:val="both"/>
        <w:rPr>
          <w:szCs w:val="20"/>
          <w:lang w:eastAsia="en-US"/>
        </w:rPr>
      </w:pPr>
      <w:r w:rsidRPr="00E87AF0">
        <w:rPr>
          <w:szCs w:val="20"/>
          <w:lang w:eastAsia="en-US"/>
        </w:rPr>
        <w:lastRenderedPageBreak/>
        <w:t>M – statinio ar įrenginio  nusidėvėjimo duomenų nustatymo metai;</w:t>
      </w:r>
    </w:p>
    <w:p w14:paraId="3D096BED" w14:textId="77777777" w:rsidR="002F2EB4" w:rsidRPr="00E87AF0" w:rsidRDefault="002F2EB4" w:rsidP="00CB2874">
      <w:pPr>
        <w:widowControl w:val="0"/>
        <w:spacing w:line="360" w:lineRule="exact"/>
        <w:ind w:firstLine="720"/>
        <w:jc w:val="both"/>
        <w:rPr>
          <w:szCs w:val="20"/>
          <w:lang w:eastAsia="en-US"/>
        </w:rPr>
      </w:pPr>
      <w:r w:rsidRPr="00E87AF0">
        <w:rPr>
          <w:szCs w:val="20"/>
          <w:lang w:eastAsia="en-US"/>
        </w:rPr>
        <w:t>M1 – einamieji metai.</w:t>
      </w:r>
    </w:p>
    <w:p w14:paraId="2D7E36B8" w14:textId="7B2A2BBD" w:rsidR="002F2EB4" w:rsidRPr="00E87AF0" w:rsidRDefault="002F2EB4" w:rsidP="00CB2874">
      <w:pPr>
        <w:widowControl w:val="0"/>
        <w:spacing w:line="360" w:lineRule="exact"/>
        <w:ind w:firstLine="720"/>
        <w:jc w:val="both"/>
        <w:rPr>
          <w:szCs w:val="20"/>
          <w:lang w:eastAsia="en-US"/>
        </w:rPr>
      </w:pPr>
      <w:r>
        <w:rPr>
          <w:szCs w:val="20"/>
          <w:lang w:eastAsia="en-US"/>
        </w:rPr>
        <w:t>P</w:t>
      </w:r>
      <w:r w:rsidRPr="00E87AF0">
        <w:rPr>
          <w:szCs w:val="20"/>
          <w:lang w:eastAsia="en-US"/>
        </w:rPr>
        <w:t>astata</w:t>
      </w:r>
      <w:r w:rsidR="000C1C14">
        <w:rPr>
          <w:szCs w:val="20"/>
          <w:lang w:eastAsia="en-US"/>
        </w:rPr>
        <w:t>s</w:t>
      </w:r>
      <w:r w:rsidRPr="00E87AF0">
        <w:rPr>
          <w:szCs w:val="20"/>
          <w:lang w:eastAsia="en-US"/>
        </w:rPr>
        <w:t xml:space="preserve">, pastatytas iš </w:t>
      </w:r>
      <w:r>
        <w:rPr>
          <w:szCs w:val="20"/>
          <w:lang w:eastAsia="en-US"/>
        </w:rPr>
        <w:t>plytų</w:t>
      </w:r>
      <w:r w:rsidRPr="00E87AF0">
        <w:rPr>
          <w:szCs w:val="20"/>
          <w:lang w:eastAsia="en-US"/>
        </w:rPr>
        <w:t xml:space="preserve">, gyvavimo trukmė (saugaus naudojimo terminas) – </w:t>
      </w:r>
      <w:r>
        <w:rPr>
          <w:szCs w:val="20"/>
          <w:lang w:eastAsia="en-US"/>
        </w:rPr>
        <w:t>100</w:t>
      </w:r>
      <w:r w:rsidRPr="00E87AF0">
        <w:rPr>
          <w:szCs w:val="20"/>
          <w:lang w:eastAsia="en-US"/>
        </w:rPr>
        <w:t xml:space="preserve"> metų (Reglamento </w:t>
      </w:r>
      <w:r>
        <w:rPr>
          <w:szCs w:val="20"/>
          <w:lang w:eastAsia="en-US"/>
        </w:rPr>
        <w:t>1.1</w:t>
      </w:r>
      <w:r w:rsidRPr="00E87AF0">
        <w:rPr>
          <w:szCs w:val="20"/>
          <w:lang w:eastAsia="en-US"/>
        </w:rPr>
        <w:t xml:space="preserve"> papunktis), fizinio nusidėvėjimo procentas – </w:t>
      </w:r>
      <w:r w:rsidR="007022B1">
        <w:rPr>
          <w:szCs w:val="20"/>
          <w:lang w:eastAsia="en-US"/>
        </w:rPr>
        <w:t>43</w:t>
      </w:r>
      <w:r w:rsidRPr="00E87AF0">
        <w:rPr>
          <w:szCs w:val="20"/>
          <w:lang w:eastAsia="en-US"/>
        </w:rPr>
        <w:t xml:space="preserve">%, kadastro duomenų nustatymo data – </w:t>
      </w:r>
      <w:r w:rsidR="007022B1">
        <w:rPr>
          <w:szCs w:val="20"/>
          <w:lang w:eastAsia="en-US"/>
        </w:rPr>
        <w:t>2021-05-06</w:t>
      </w:r>
      <w:r w:rsidRPr="00E87AF0">
        <w:rPr>
          <w:szCs w:val="20"/>
          <w:lang w:eastAsia="en-US"/>
        </w:rPr>
        <w:t>, einamieji metai – 202</w:t>
      </w:r>
      <w:r w:rsidR="000C1C14">
        <w:rPr>
          <w:szCs w:val="20"/>
          <w:lang w:eastAsia="en-US"/>
        </w:rPr>
        <w:t>6</w:t>
      </w:r>
      <w:r w:rsidRPr="00E87AF0">
        <w:rPr>
          <w:szCs w:val="20"/>
          <w:lang w:eastAsia="en-US"/>
        </w:rPr>
        <w:t>;</w:t>
      </w:r>
    </w:p>
    <w:p w14:paraId="5E05FF98" w14:textId="26A03804" w:rsidR="002F2EB4" w:rsidRDefault="002F2EB4" w:rsidP="00CB2874">
      <w:pPr>
        <w:widowControl w:val="0"/>
        <w:spacing w:line="360" w:lineRule="exact"/>
        <w:ind w:firstLine="720"/>
        <w:jc w:val="both"/>
        <w:rPr>
          <w:szCs w:val="20"/>
          <w:lang w:val="es-ES" w:eastAsia="en-US"/>
        </w:rPr>
      </w:pPr>
      <w:r w:rsidRPr="00E87AF0">
        <w:rPr>
          <w:szCs w:val="20"/>
          <w:lang w:eastAsia="en-US"/>
        </w:rPr>
        <w:t xml:space="preserve">T = </w:t>
      </w:r>
      <w:r>
        <w:rPr>
          <w:szCs w:val="20"/>
          <w:lang w:eastAsia="en-US"/>
        </w:rPr>
        <w:t>100</w:t>
      </w:r>
      <w:r w:rsidRPr="00E87AF0">
        <w:rPr>
          <w:szCs w:val="20"/>
          <w:lang w:eastAsia="en-US"/>
        </w:rPr>
        <w:t xml:space="preserve"> – (</w:t>
      </w:r>
      <w:r>
        <w:rPr>
          <w:szCs w:val="20"/>
          <w:lang w:eastAsia="en-US"/>
        </w:rPr>
        <w:t>100</w:t>
      </w:r>
      <w:r w:rsidRPr="00E87AF0">
        <w:rPr>
          <w:szCs w:val="20"/>
          <w:lang w:eastAsia="en-US"/>
        </w:rPr>
        <w:t xml:space="preserve"> x (</w:t>
      </w:r>
      <w:r w:rsidR="00705D6E">
        <w:rPr>
          <w:szCs w:val="20"/>
          <w:lang w:eastAsia="en-US"/>
        </w:rPr>
        <w:t>43</w:t>
      </w:r>
      <w:r w:rsidRPr="00E87AF0">
        <w:rPr>
          <w:szCs w:val="20"/>
          <w:lang w:eastAsia="en-US"/>
        </w:rPr>
        <w:t xml:space="preserve"> / 100)) + </w:t>
      </w:r>
      <w:r w:rsidR="000C1C14">
        <w:rPr>
          <w:szCs w:val="20"/>
          <w:lang w:eastAsia="en-US"/>
        </w:rPr>
        <w:t>2021</w:t>
      </w:r>
      <w:r w:rsidRPr="00E87AF0">
        <w:rPr>
          <w:szCs w:val="20"/>
          <w:lang w:eastAsia="en-US"/>
        </w:rPr>
        <w:t>) – 202</w:t>
      </w:r>
      <w:r w:rsidR="000C1C14">
        <w:rPr>
          <w:szCs w:val="20"/>
          <w:lang w:eastAsia="en-US"/>
        </w:rPr>
        <w:t>6</w:t>
      </w:r>
      <w:r w:rsidRPr="00E87AF0">
        <w:rPr>
          <w:szCs w:val="20"/>
          <w:lang w:eastAsia="en-US"/>
        </w:rPr>
        <w:t xml:space="preserve"> </w:t>
      </w:r>
      <w:r w:rsidRPr="0046695C">
        <w:rPr>
          <w:szCs w:val="20"/>
          <w:lang w:val="es-ES" w:eastAsia="en-US"/>
        </w:rPr>
        <w:t xml:space="preserve">= </w:t>
      </w:r>
      <w:r w:rsidR="007022B1">
        <w:rPr>
          <w:szCs w:val="20"/>
          <w:lang w:eastAsia="en-US"/>
        </w:rPr>
        <w:t>5</w:t>
      </w:r>
      <w:r w:rsidR="000C1C14">
        <w:rPr>
          <w:szCs w:val="20"/>
          <w:lang w:eastAsia="en-US"/>
        </w:rPr>
        <w:t>2</w:t>
      </w:r>
      <w:r>
        <w:rPr>
          <w:szCs w:val="20"/>
          <w:lang w:val="es-ES" w:eastAsia="en-US"/>
        </w:rPr>
        <w:t>.</w:t>
      </w:r>
    </w:p>
    <w:p w14:paraId="00271CEC" w14:textId="0C22A94B" w:rsidR="000C1C14" w:rsidRPr="000C1C14" w:rsidRDefault="000C1C14" w:rsidP="00CB2874">
      <w:pPr>
        <w:widowControl w:val="0"/>
        <w:spacing w:line="360" w:lineRule="exact"/>
        <w:ind w:firstLine="720"/>
        <w:jc w:val="both"/>
        <w:rPr>
          <w:szCs w:val="20"/>
          <w:lang w:val="es-ES" w:eastAsia="en-US"/>
        </w:rPr>
      </w:pPr>
      <w:r w:rsidRPr="0005189F">
        <w:rPr>
          <w:bCs/>
        </w:rPr>
        <w:t>Vadovaujantis Lietuvos Respublikos valstybės ir savivaldybių turto valdymo, naudojimo ir disponavimo juo įstatymo 9 straipsnyje nustatytais principais, kuriais remiantis valstybės ir savivaldybių turtas turi būti valdomas, naudojamas ir juo disponuojama, t. y. visuomeninės naudos, efektyvumo, racionalumo bei viešosios teisės princip</w:t>
      </w:r>
      <w:r>
        <w:rPr>
          <w:bCs/>
        </w:rPr>
        <w:t>ai</w:t>
      </w:r>
      <w:r w:rsidRPr="0005189F">
        <w:rPr>
          <w:bCs/>
        </w:rPr>
        <w:t xml:space="preserve">s, </w:t>
      </w:r>
      <w:r>
        <w:rPr>
          <w:bCs/>
        </w:rPr>
        <w:t xml:space="preserve">Taisyklių 4.2 papunkčiu, </w:t>
      </w:r>
      <w:r w:rsidR="00A61981">
        <w:rPr>
          <w:bCs/>
        </w:rPr>
        <w:t xml:space="preserve">kuriame numatyta, kad, </w:t>
      </w:r>
      <w:r>
        <w:rPr>
          <w:bCs/>
        </w:rPr>
        <w:t xml:space="preserve">kai </w:t>
      </w:r>
      <w:r w:rsidRPr="008C7148">
        <w:rPr>
          <w:bCs/>
        </w:rPr>
        <w:t>panaudos pagrindais perduodamo valstybinės žemės sklypo ar žemės sklypo dalies reikia panaudos ar nuomos pagrindais perduotiems statiniams ar įrenginiams eksploatuoti, valstybinės žemės panaudos sutarties terminas negali būti ilgesnis už statinių ar įrenginių panaudos ar nuomos sutarties terminą</w:t>
      </w:r>
      <w:r w:rsidR="00A61981">
        <w:rPr>
          <w:bCs/>
        </w:rPr>
        <w:t>, a</w:t>
      </w:r>
      <w:r>
        <w:rPr>
          <w:bCs/>
        </w:rPr>
        <w:t>tsižvelgiant į tai,</w:t>
      </w:r>
      <w:r w:rsidRPr="00E87AF0">
        <w:rPr>
          <w:szCs w:val="20"/>
          <w:lang w:eastAsia="en-US"/>
        </w:rPr>
        <w:t xml:space="preserve"> </w:t>
      </w:r>
      <w:r>
        <w:rPr>
          <w:szCs w:val="20"/>
          <w:lang w:eastAsia="en-US"/>
        </w:rPr>
        <w:t xml:space="preserve">kad </w:t>
      </w:r>
      <w:r>
        <w:rPr>
          <w:szCs w:val="20"/>
          <w:lang w:val="es-ES" w:eastAsia="en-US"/>
        </w:rPr>
        <w:t xml:space="preserve">Pastato1 481,60 kv. m dalis </w:t>
      </w:r>
      <w:r w:rsidR="00A61981" w:rsidRPr="00A61981">
        <w:rPr>
          <w:szCs w:val="20"/>
          <w:lang w:eastAsia="en-US"/>
        </w:rPr>
        <w:t>2025 m. lapkričio 25 d. panaudos sutartimi Nr. ST-347(3.6Mr)</w:t>
      </w:r>
      <w:r w:rsidR="00070250">
        <w:rPr>
          <w:szCs w:val="20"/>
          <w:lang w:eastAsia="en-US"/>
        </w:rPr>
        <w:t xml:space="preserve"> </w:t>
      </w:r>
      <w:r>
        <w:rPr>
          <w:szCs w:val="20"/>
          <w:lang w:val="es-ES" w:eastAsia="en-US"/>
        </w:rPr>
        <w:t xml:space="preserve">Panevėžio sporto centrui perduota </w:t>
      </w:r>
      <w:r w:rsidR="00A61981">
        <w:rPr>
          <w:szCs w:val="20"/>
          <w:lang w:val="es-ES" w:eastAsia="en-US"/>
        </w:rPr>
        <w:t xml:space="preserve">neatlygintinai naudotis </w:t>
      </w:r>
      <w:r>
        <w:rPr>
          <w:szCs w:val="20"/>
          <w:lang w:val="es-ES" w:eastAsia="en-US"/>
        </w:rPr>
        <w:t xml:space="preserve">iki 2030 m. lapkričio 1 d., </w:t>
      </w:r>
      <w:r w:rsidR="00A61981">
        <w:rPr>
          <w:szCs w:val="20"/>
          <w:lang w:val="es-ES" w:eastAsia="en-US"/>
        </w:rPr>
        <w:t xml:space="preserve">galimas </w:t>
      </w:r>
      <w:r w:rsidR="002E697F">
        <w:rPr>
          <w:szCs w:val="20"/>
          <w:lang w:val="es-ES" w:eastAsia="en-US"/>
        </w:rPr>
        <w:t xml:space="preserve">Žemės </w:t>
      </w:r>
      <w:r>
        <w:rPr>
          <w:szCs w:val="20"/>
          <w:lang w:val="es-ES" w:eastAsia="en-US"/>
        </w:rPr>
        <w:t xml:space="preserve">sklypo </w:t>
      </w:r>
      <w:r w:rsidR="002E697F">
        <w:rPr>
          <w:szCs w:val="20"/>
          <w:lang w:val="es-ES" w:eastAsia="en-US"/>
        </w:rPr>
        <w:t xml:space="preserve">0,2538 ha žemės </w:t>
      </w:r>
      <w:r>
        <w:rPr>
          <w:szCs w:val="20"/>
          <w:lang w:val="es-ES" w:eastAsia="en-US"/>
        </w:rPr>
        <w:t>dalies panaudos terminas yra iki 2030 m. lapkričio 1 d.</w:t>
      </w:r>
    </w:p>
    <w:p w14:paraId="5AFCBBFC" w14:textId="12C3CB95" w:rsidR="00EE5675" w:rsidRDefault="00EE5675" w:rsidP="00933E3C">
      <w:pPr>
        <w:widowControl w:val="0"/>
        <w:spacing w:line="360" w:lineRule="exact"/>
        <w:ind w:firstLine="720"/>
        <w:jc w:val="both"/>
        <w:rPr>
          <w:lang w:eastAsia="en-US"/>
        </w:rPr>
      </w:pPr>
      <w:r>
        <w:rPr>
          <w:lang w:eastAsia="en-US"/>
        </w:rPr>
        <w:t xml:space="preserve">Pagal Žemės įstatymo </w:t>
      </w:r>
      <w:r w:rsidRPr="00060C93">
        <w:rPr>
          <w:lang w:eastAsia="en-US"/>
        </w:rPr>
        <w:t xml:space="preserve">36² straipsnio </w:t>
      </w:r>
      <w:r w:rsidR="000C1C14">
        <w:rPr>
          <w:lang w:eastAsia="en-US"/>
        </w:rPr>
        <w:t>8</w:t>
      </w:r>
      <w:r w:rsidRPr="00060C93">
        <w:rPr>
          <w:lang w:eastAsia="en-US"/>
        </w:rPr>
        <w:t xml:space="preserve"> dal</w:t>
      </w:r>
      <w:r>
        <w:rPr>
          <w:lang w:eastAsia="en-US"/>
        </w:rPr>
        <w:t xml:space="preserve">į Nacionalinės žemės tarnybos </w:t>
      </w:r>
      <w:r w:rsidR="003D0BB8">
        <w:rPr>
          <w:lang w:eastAsia="en-US"/>
        </w:rPr>
        <w:t xml:space="preserve">prie Aplinkos ministerijos (toliau </w:t>
      </w:r>
      <w:r w:rsidR="00A61981">
        <w:rPr>
          <w:lang w:eastAsia="en-US"/>
        </w:rPr>
        <w:t xml:space="preserve">– </w:t>
      </w:r>
      <w:r w:rsidR="003D0BB8">
        <w:rPr>
          <w:lang w:eastAsia="en-US"/>
        </w:rPr>
        <w:t xml:space="preserve">Nacionalinė žemės tarnyba) </w:t>
      </w:r>
      <w:r>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18277EB7" w14:textId="45E97373" w:rsidR="00DF68BC" w:rsidRPr="00EE5675" w:rsidRDefault="002C3671" w:rsidP="00933E3C">
      <w:pPr>
        <w:widowControl w:val="0"/>
        <w:spacing w:line="360" w:lineRule="exact"/>
        <w:ind w:firstLine="720"/>
        <w:jc w:val="both"/>
        <w:rPr>
          <w:lang w:eastAsia="en-US"/>
        </w:rPr>
      </w:pPr>
      <w:r>
        <w:rPr>
          <w:lang w:eastAsia="en-US"/>
        </w:rPr>
        <w:t>Kadangi Žemės sklypas yra didesnis nei 0,3 ha</w:t>
      </w:r>
      <w:r>
        <w:rPr>
          <w:color w:val="000000"/>
        </w:rPr>
        <w:t xml:space="preserve">, vadovaujantis </w:t>
      </w:r>
      <w:r>
        <w:rPr>
          <w:lang w:eastAsia="en-US"/>
        </w:rPr>
        <w:t xml:space="preserve">Žemės įstatymo </w:t>
      </w:r>
      <w:r w:rsidRPr="00060C93">
        <w:rPr>
          <w:lang w:eastAsia="en-US"/>
        </w:rPr>
        <w:t xml:space="preserve">36² straipsnio </w:t>
      </w:r>
      <w:r w:rsidR="000C1C14">
        <w:rPr>
          <w:lang w:eastAsia="en-US"/>
        </w:rPr>
        <w:t>8</w:t>
      </w:r>
      <w:r w:rsidRPr="00060C93">
        <w:rPr>
          <w:lang w:eastAsia="en-US"/>
        </w:rPr>
        <w:t xml:space="preserve"> dal</w:t>
      </w:r>
      <w:r>
        <w:rPr>
          <w:lang w:eastAsia="en-US"/>
        </w:rPr>
        <w:t xml:space="preserve">imi, </w:t>
      </w:r>
      <w:r w:rsidR="00B665CB">
        <w:rPr>
          <w:color w:val="000000"/>
        </w:rPr>
        <w:t>Projektas bu</w:t>
      </w:r>
      <w:r w:rsidR="00C5498D">
        <w:rPr>
          <w:color w:val="000000"/>
        </w:rPr>
        <w:t>s</w:t>
      </w:r>
      <w:r w:rsidR="00B665CB">
        <w:rPr>
          <w:color w:val="000000"/>
        </w:rPr>
        <w:t xml:space="preserve"> pateiktas vertinti Nacionalinei žemės tarnybai. </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3EE0FD9E" w:rsidR="00B504D2" w:rsidRDefault="00C5498D" w:rsidP="000672D6">
      <w:pPr>
        <w:tabs>
          <w:tab w:val="left" w:pos="0"/>
        </w:tabs>
        <w:spacing w:line="360" w:lineRule="exact"/>
        <w:ind w:firstLine="720"/>
        <w:jc w:val="both"/>
      </w:pPr>
      <w:r>
        <w:t>P</w:t>
      </w:r>
      <w:r w:rsidRPr="00BC0F33">
        <w:t>anevėžio s</w:t>
      </w:r>
      <w:r w:rsidR="002C3671">
        <w:t>porto centro</w:t>
      </w:r>
      <w: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157DA82" w14:textId="77777777" w:rsidR="002B3725" w:rsidRDefault="002B3725" w:rsidP="00F31ED0">
      <w:pPr>
        <w:tabs>
          <w:tab w:val="left" w:pos="0"/>
        </w:tabs>
        <w:jc w:val="both"/>
        <w:rPr>
          <w:color w:val="000000" w:themeColor="text1"/>
        </w:rPr>
      </w:pPr>
    </w:p>
    <w:p w14:paraId="018DB66A" w14:textId="77777777" w:rsidR="00C5498D" w:rsidRDefault="00C5498D" w:rsidP="00C5498D">
      <w:pPr>
        <w:tabs>
          <w:tab w:val="left" w:pos="0"/>
        </w:tabs>
        <w:jc w:val="both"/>
        <w:rPr>
          <w:color w:val="000000" w:themeColor="text1"/>
        </w:rPr>
      </w:pPr>
      <w:r>
        <w:rPr>
          <w:color w:val="000000" w:themeColor="text1"/>
        </w:rPr>
        <w:t>Teritorijų planavimo ir architektūros skyriaus</w:t>
      </w:r>
    </w:p>
    <w:p w14:paraId="349B9F4E" w14:textId="77777777" w:rsidR="00C5498D" w:rsidRPr="00C0510E" w:rsidRDefault="00C5498D" w:rsidP="00C5498D">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513B3FEA" w14:textId="77777777" w:rsidR="00C5498D" w:rsidRDefault="00C5498D" w:rsidP="00C5498D">
      <w:pPr>
        <w:pStyle w:val="Sraopastraipa"/>
        <w:ind w:left="0"/>
        <w:jc w:val="both"/>
      </w:pPr>
    </w:p>
    <w:p w14:paraId="308A67B8" w14:textId="77777777" w:rsidR="00E53E75" w:rsidRDefault="00E53E75" w:rsidP="00C10FB4">
      <w:pPr>
        <w:pStyle w:val="Sraopastraipa"/>
        <w:ind w:left="0"/>
        <w:jc w:val="both"/>
      </w:pPr>
    </w:p>
    <w:sectPr w:rsidR="00E53E75"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762B1" w14:textId="77777777" w:rsidR="000B4ABF" w:rsidRDefault="000B4ABF" w:rsidP="00D610C3">
      <w:r>
        <w:separator/>
      </w:r>
    </w:p>
  </w:endnote>
  <w:endnote w:type="continuationSeparator" w:id="0">
    <w:p w14:paraId="65788B73" w14:textId="77777777" w:rsidR="000B4ABF" w:rsidRDefault="000B4AB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1F69E" w14:textId="77777777" w:rsidR="000B4ABF" w:rsidRDefault="000B4ABF" w:rsidP="00D610C3">
      <w:r>
        <w:separator/>
      </w:r>
    </w:p>
  </w:footnote>
  <w:footnote w:type="continuationSeparator" w:id="0">
    <w:p w14:paraId="54584F4B" w14:textId="77777777" w:rsidR="000B4ABF" w:rsidRDefault="000B4AB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4"/>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8214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26D20"/>
    <w:rsid w:val="00027910"/>
    <w:rsid w:val="00035DF8"/>
    <w:rsid w:val="0003754D"/>
    <w:rsid w:val="00050CB3"/>
    <w:rsid w:val="00050D33"/>
    <w:rsid w:val="000545B1"/>
    <w:rsid w:val="00055711"/>
    <w:rsid w:val="000608AD"/>
    <w:rsid w:val="00060F2B"/>
    <w:rsid w:val="00064E1B"/>
    <w:rsid w:val="000668CC"/>
    <w:rsid w:val="000672D6"/>
    <w:rsid w:val="00067B77"/>
    <w:rsid w:val="00070250"/>
    <w:rsid w:val="00073353"/>
    <w:rsid w:val="00073B3B"/>
    <w:rsid w:val="000811AB"/>
    <w:rsid w:val="00083AD7"/>
    <w:rsid w:val="00084BB7"/>
    <w:rsid w:val="00090E74"/>
    <w:rsid w:val="00097DD6"/>
    <w:rsid w:val="000A5668"/>
    <w:rsid w:val="000B4ABF"/>
    <w:rsid w:val="000C0096"/>
    <w:rsid w:val="000C0158"/>
    <w:rsid w:val="000C1888"/>
    <w:rsid w:val="000C1C14"/>
    <w:rsid w:val="000C32BC"/>
    <w:rsid w:val="000C4CD9"/>
    <w:rsid w:val="000D0709"/>
    <w:rsid w:val="000D1CCA"/>
    <w:rsid w:val="000D602C"/>
    <w:rsid w:val="000E0DC1"/>
    <w:rsid w:val="000E4CF7"/>
    <w:rsid w:val="000E525B"/>
    <w:rsid w:val="000E6FCA"/>
    <w:rsid w:val="000F142F"/>
    <w:rsid w:val="000F6EAA"/>
    <w:rsid w:val="00101EF7"/>
    <w:rsid w:val="00105414"/>
    <w:rsid w:val="00105FAF"/>
    <w:rsid w:val="00106495"/>
    <w:rsid w:val="00106993"/>
    <w:rsid w:val="00115F33"/>
    <w:rsid w:val="001160D3"/>
    <w:rsid w:val="00116ED6"/>
    <w:rsid w:val="0011768C"/>
    <w:rsid w:val="001204AE"/>
    <w:rsid w:val="001217E9"/>
    <w:rsid w:val="00126FCF"/>
    <w:rsid w:val="00131B84"/>
    <w:rsid w:val="001339CC"/>
    <w:rsid w:val="00134410"/>
    <w:rsid w:val="00144285"/>
    <w:rsid w:val="0015278F"/>
    <w:rsid w:val="00153CDD"/>
    <w:rsid w:val="00153D8F"/>
    <w:rsid w:val="00156131"/>
    <w:rsid w:val="00163648"/>
    <w:rsid w:val="001636E3"/>
    <w:rsid w:val="00166D36"/>
    <w:rsid w:val="001675B8"/>
    <w:rsid w:val="00170B94"/>
    <w:rsid w:val="00173464"/>
    <w:rsid w:val="00176CDC"/>
    <w:rsid w:val="0019105B"/>
    <w:rsid w:val="00192F17"/>
    <w:rsid w:val="00194B34"/>
    <w:rsid w:val="001A31DD"/>
    <w:rsid w:val="001A3EBD"/>
    <w:rsid w:val="001A59CF"/>
    <w:rsid w:val="001B1CD5"/>
    <w:rsid w:val="001B32FA"/>
    <w:rsid w:val="001B69EF"/>
    <w:rsid w:val="001B7C03"/>
    <w:rsid w:val="001C28AD"/>
    <w:rsid w:val="001C50D3"/>
    <w:rsid w:val="001C60B4"/>
    <w:rsid w:val="001C68C5"/>
    <w:rsid w:val="001D1534"/>
    <w:rsid w:val="001D621F"/>
    <w:rsid w:val="001E11D1"/>
    <w:rsid w:val="001F0386"/>
    <w:rsid w:val="001F0F56"/>
    <w:rsid w:val="001F3431"/>
    <w:rsid w:val="00200DAF"/>
    <w:rsid w:val="002036F6"/>
    <w:rsid w:val="00213057"/>
    <w:rsid w:val="002131A0"/>
    <w:rsid w:val="0021352E"/>
    <w:rsid w:val="00213D1E"/>
    <w:rsid w:val="00214043"/>
    <w:rsid w:val="00215201"/>
    <w:rsid w:val="0022017B"/>
    <w:rsid w:val="002221B6"/>
    <w:rsid w:val="0022576D"/>
    <w:rsid w:val="0023127B"/>
    <w:rsid w:val="002316BC"/>
    <w:rsid w:val="0023759E"/>
    <w:rsid w:val="002376C5"/>
    <w:rsid w:val="00237E62"/>
    <w:rsid w:val="00244250"/>
    <w:rsid w:val="0025348D"/>
    <w:rsid w:val="00253B6D"/>
    <w:rsid w:val="002541D9"/>
    <w:rsid w:val="00260176"/>
    <w:rsid w:val="00260815"/>
    <w:rsid w:val="00264EEB"/>
    <w:rsid w:val="002666EC"/>
    <w:rsid w:val="00271D65"/>
    <w:rsid w:val="0027458D"/>
    <w:rsid w:val="00274D68"/>
    <w:rsid w:val="00283DDC"/>
    <w:rsid w:val="00285455"/>
    <w:rsid w:val="00291CA6"/>
    <w:rsid w:val="00292C3E"/>
    <w:rsid w:val="00292DCE"/>
    <w:rsid w:val="0029507D"/>
    <w:rsid w:val="002952A5"/>
    <w:rsid w:val="00296235"/>
    <w:rsid w:val="00296CB0"/>
    <w:rsid w:val="002A0912"/>
    <w:rsid w:val="002A2E19"/>
    <w:rsid w:val="002A3649"/>
    <w:rsid w:val="002A40B1"/>
    <w:rsid w:val="002B1484"/>
    <w:rsid w:val="002B3725"/>
    <w:rsid w:val="002B5A69"/>
    <w:rsid w:val="002B6B90"/>
    <w:rsid w:val="002C03BF"/>
    <w:rsid w:val="002C0792"/>
    <w:rsid w:val="002C333C"/>
    <w:rsid w:val="002C3671"/>
    <w:rsid w:val="002C4875"/>
    <w:rsid w:val="002D1241"/>
    <w:rsid w:val="002D1C76"/>
    <w:rsid w:val="002D24EF"/>
    <w:rsid w:val="002D37A2"/>
    <w:rsid w:val="002D5815"/>
    <w:rsid w:val="002D6FA0"/>
    <w:rsid w:val="002E247F"/>
    <w:rsid w:val="002E2E0D"/>
    <w:rsid w:val="002E30B2"/>
    <w:rsid w:val="002E3721"/>
    <w:rsid w:val="002E51AC"/>
    <w:rsid w:val="002E697F"/>
    <w:rsid w:val="002F237F"/>
    <w:rsid w:val="002F2EB4"/>
    <w:rsid w:val="002F51BA"/>
    <w:rsid w:val="002F52D8"/>
    <w:rsid w:val="003004E4"/>
    <w:rsid w:val="00304F7A"/>
    <w:rsid w:val="00307D6C"/>
    <w:rsid w:val="00310932"/>
    <w:rsid w:val="00311EF9"/>
    <w:rsid w:val="00313492"/>
    <w:rsid w:val="00327D6D"/>
    <w:rsid w:val="0033014E"/>
    <w:rsid w:val="00331855"/>
    <w:rsid w:val="00335EF1"/>
    <w:rsid w:val="00335FCE"/>
    <w:rsid w:val="00341BA1"/>
    <w:rsid w:val="003450F4"/>
    <w:rsid w:val="00345F19"/>
    <w:rsid w:val="00346065"/>
    <w:rsid w:val="00347BF7"/>
    <w:rsid w:val="00361BF5"/>
    <w:rsid w:val="003645AE"/>
    <w:rsid w:val="003647E6"/>
    <w:rsid w:val="003658B5"/>
    <w:rsid w:val="003666E4"/>
    <w:rsid w:val="00375BA3"/>
    <w:rsid w:val="003A43A7"/>
    <w:rsid w:val="003B01F1"/>
    <w:rsid w:val="003B0A1B"/>
    <w:rsid w:val="003C2452"/>
    <w:rsid w:val="003C3E20"/>
    <w:rsid w:val="003C4CFD"/>
    <w:rsid w:val="003D09EA"/>
    <w:rsid w:val="003D0BB8"/>
    <w:rsid w:val="003D54F9"/>
    <w:rsid w:val="003E056D"/>
    <w:rsid w:val="003F194A"/>
    <w:rsid w:val="003F3254"/>
    <w:rsid w:val="003F7786"/>
    <w:rsid w:val="003F7C3E"/>
    <w:rsid w:val="004012B9"/>
    <w:rsid w:val="0040182A"/>
    <w:rsid w:val="0040768E"/>
    <w:rsid w:val="004127D6"/>
    <w:rsid w:val="00414B0D"/>
    <w:rsid w:val="00423024"/>
    <w:rsid w:val="00426C20"/>
    <w:rsid w:val="0042750F"/>
    <w:rsid w:val="00430646"/>
    <w:rsid w:val="004331CB"/>
    <w:rsid w:val="00433B4B"/>
    <w:rsid w:val="00437FD4"/>
    <w:rsid w:val="00445877"/>
    <w:rsid w:val="004509CA"/>
    <w:rsid w:val="004535A7"/>
    <w:rsid w:val="00460770"/>
    <w:rsid w:val="0046421B"/>
    <w:rsid w:val="00466E12"/>
    <w:rsid w:val="004717F3"/>
    <w:rsid w:val="004826A2"/>
    <w:rsid w:val="004839CB"/>
    <w:rsid w:val="00487B2C"/>
    <w:rsid w:val="004901C3"/>
    <w:rsid w:val="004929F6"/>
    <w:rsid w:val="00495E89"/>
    <w:rsid w:val="00497269"/>
    <w:rsid w:val="00497568"/>
    <w:rsid w:val="004A0E8E"/>
    <w:rsid w:val="004A5191"/>
    <w:rsid w:val="004C15C8"/>
    <w:rsid w:val="004C5BF2"/>
    <w:rsid w:val="004C6F4E"/>
    <w:rsid w:val="004C7583"/>
    <w:rsid w:val="004D1074"/>
    <w:rsid w:val="004D532F"/>
    <w:rsid w:val="004D7DA8"/>
    <w:rsid w:val="004E0198"/>
    <w:rsid w:val="004E19F6"/>
    <w:rsid w:val="004F0FDE"/>
    <w:rsid w:val="004F187F"/>
    <w:rsid w:val="004F275B"/>
    <w:rsid w:val="004F38E9"/>
    <w:rsid w:val="004F5755"/>
    <w:rsid w:val="004F5C9C"/>
    <w:rsid w:val="00501AD3"/>
    <w:rsid w:val="005052C0"/>
    <w:rsid w:val="005077DF"/>
    <w:rsid w:val="00511F8C"/>
    <w:rsid w:val="005121F5"/>
    <w:rsid w:val="00515FD0"/>
    <w:rsid w:val="00517F10"/>
    <w:rsid w:val="00527787"/>
    <w:rsid w:val="00530888"/>
    <w:rsid w:val="00530FAC"/>
    <w:rsid w:val="005318A3"/>
    <w:rsid w:val="0053247E"/>
    <w:rsid w:val="00533821"/>
    <w:rsid w:val="005357B1"/>
    <w:rsid w:val="0053664B"/>
    <w:rsid w:val="00542076"/>
    <w:rsid w:val="00542F1D"/>
    <w:rsid w:val="00551787"/>
    <w:rsid w:val="005546C6"/>
    <w:rsid w:val="005557EF"/>
    <w:rsid w:val="00555AA5"/>
    <w:rsid w:val="00556496"/>
    <w:rsid w:val="00556676"/>
    <w:rsid w:val="00557F33"/>
    <w:rsid w:val="005618BE"/>
    <w:rsid w:val="005713E8"/>
    <w:rsid w:val="00573788"/>
    <w:rsid w:val="005738C4"/>
    <w:rsid w:val="00574A6B"/>
    <w:rsid w:val="00580FF4"/>
    <w:rsid w:val="005817D7"/>
    <w:rsid w:val="005821EF"/>
    <w:rsid w:val="00585C57"/>
    <w:rsid w:val="00585E14"/>
    <w:rsid w:val="005865D5"/>
    <w:rsid w:val="005954D1"/>
    <w:rsid w:val="005978A6"/>
    <w:rsid w:val="005A069C"/>
    <w:rsid w:val="005A3F6A"/>
    <w:rsid w:val="005A41B4"/>
    <w:rsid w:val="005A5022"/>
    <w:rsid w:val="005A5F7D"/>
    <w:rsid w:val="005A6191"/>
    <w:rsid w:val="005B26C5"/>
    <w:rsid w:val="005B5993"/>
    <w:rsid w:val="005B7CC3"/>
    <w:rsid w:val="005C03D8"/>
    <w:rsid w:val="005C4134"/>
    <w:rsid w:val="005C62AE"/>
    <w:rsid w:val="005C77B3"/>
    <w:rsid w:val="005D2633"/>
    <w:rsid w:val="005E399F"/>
    <w:rsid w:val="005E4165"/>
    <w:rsid w:val="005E4BF1"/>
    <w:rsid w:val="005F374B"/>
    <w:rsid w:val="005F4AB2"/>
    <w:rsid w:val="005F736A"/>
    <w:rsid w:val="00600117"/>
    <w:rsid w:val="00600BE2"/>
    <w:rsid w:val="0060346B"/>
    <w:rsid w:val="00603493"/>
    <w:rsid w:val="00607A29"/>
    <w:rsid w:val="00616A7A"/>
    <w:rsid w:val="00620953"/>
    <w:rsid w:val="00621BA6"/>
    <w:rsid w:val="006232CD"/>
    <w:rsid w:val="006237F1"/>
    <w:rsid w:val="00623A80"/>
    <w:rsid w:val="006240D6"/>
    <w:rsid w:val="00624ED6"/>
    <w:rsid w:val="00627099"/>
    <w:rsid w:val="006303B2"/>
    <w:rsid w:val="00633E32"/>
    <w:rsid w:val="00640F21"/>
    <w:rsid w:val="00642F57"/>
    <w:rsid w:val="00643BDB"/>
    <w:rsid w:val="00647C0A"/>
    <w:rsid w:val="00651020"/>
    <w:rsid w:val="00655126"/>
    <w:rsid w:val="00661007"/>
    <w:rsid w:val="006633D5"/>
    <w:rsid w:val="00667CAC"/>
    <w:rsid w:val="006731C8"/>
    <w:rsid w:val="00673E98"/>
    <w:rsid w:val="006748A2"/>
    <w:rsid w:val="006748DD"/>
    <w:rsid w:val="00675968"/>
    <w:rsid w:val="006808AA"/>
    <w:rsid w:val="00682CC4"/>
    <w:rsid w:val="006832B5"/>
    <w:rsid w:val="00685E21"/>
    <w:rsid w:val="00687569"/>
    <w:rsid w:val="006912A8"/>
    <w:rsid w:val="00691A17"/>
    <w:rsid w:val="00693C6D"/>
    <w:rsid w:val="00697B07"/>
    <w:rsid w:val="006A3F4E"/>
    <w:rsid w:val="006A4BAE"/>
    <w:rsid w:val="006B0E6C"/>
    <w:rsid w:val="006B1BC8"/>
    <w:rsid w:val="006B1E5C"/>
    <w:rsid w:val="006B224E"/>
    <w:rsid w:val="006B38FD"/>
    <w:rsid w:val="006B3B3B"/>
    <w:rsid w:val="006B6F8B"/>
    <w:rsid w:val="006C7F3A"/>
    <w:rsid w:val="006D1BEC"/>
    <w:rsid w:val="006E32F2"/>
    <w:rsid w:val="006E4CF4"/>
    <w:rsid w:val="006E679A"/>
    <w:rsid w:val="006F430E"/>
    <w:rsid w:val="006F46C7"/>
    <w:rsid w:val="006F668F"/>
    <w:rsid w:val="006F6785"/>
    <w:rsid w:val="007010AF"/>
    <w:rsid w:val="007022B1"/>
    <w:rsid w:val="00703D95"/>
    <w:rsid w:val="00705D6E"/>
    <w:rsid w:val="00706144"/>
    <w:rsid w:val="00710A07"/>
    <w:rsid w:val="00714A9E"/>
    <w:rsid w:val="00715C8B"/>
    <w:rsid w:val="00721426"/>
    <w:rsid w:val="007258D5"/>
    <w:rsid w:val="007323D6"/>
    <w:rsid w:val="00751EAE"/>
    <w:rsid w:val="00755C45"/>
    <w:rsid w:val="007603A8"/>
    <w:rsid w:val="00761009"/>
    <w:rsid w:val="0076723C"/>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D7A3F"/>
    <w:rsid w:val="007E32B2"/>
    <w:rsid w:val="007F0952"/>
    <w:rsid w:val="007F5713"/>
    <w:rsid w:val="007F6C62"/>
    <w:rsid w:val="008012BF"/>
    <w:rsid w:val="0080253F"/>
    <w:rsid w:val="00802F82"/>
    <w:rsid w:val="00803E8B"/>
    <w:rsid w:val="008051EE"/>
    <w:rsid w:val="008159BF"/>
    <w:rsid w:val="00816202"/>
    <w:rsid w:val="00820AAA"/>
    <w:rsid w:val="008217A7"/>
    <w:rsid w:val="00830359"/>
    <w:rsid w:val="00830642"/>
    <w:rsid w:val="00830F4D"/>
    <w:rsid w:val="00831518"/>
    <w:rsid w:val="00832F79"/>
    <w:rsid w:val="008407DC"/>
    <w:rsid w:val="00843093"/>
    <w:rsid w:val="008465CB"/>
    <w:rsid w:val="00846C88"/>
    <w:rsid w:val="00852119"/>
    <w:rsid w:val="00862D20"/>
    <w:rsid w:val="0086683F"/>
    <w:rsid w:val="00866CB1"/>
    <w:rsid w:val="00871302"/>
    <w:rsid w:val="00874363"/>
    <w:rsid w:val="0087463B"/>
    <w:rsid w:val="008761F3"/>
    <w:rsid w:val="00876427"/>
    <w:rsid w:val="00882A4A"/>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65D6"/>
    <w:rsid w:val="008E0B2F"/>
    <w:rsid w:val="008E3E26"/>
    <w:rsid w:val="008F7852"/>
    <w:rsid w:val="00900807"/>
    <w:rsid w:val="009013ED"/>
    <w:rsid w:val="00906880"/>
    <w:rsid w:val="009072D8"/>
    <w:rsid w:val="009104ED"/>
    <w:rsid w:val="00915CAB"/>
    <w:rsid w:val="00916F0F"/>
    <w:rsid w:val="0092018E"/>
    <w:rsid w:val="00924819"/>
    <w:rsid w:val="00924E14"/>
    <w:rsid w:val="009268AA"/>
    <w:rsid w:val="00933E3C"/>
    <w:rsid w:val="00934EE7"/>
    <w:rsid w:val="009359BE"/>
    <w:rsid w:val="00941BB7"/>
    <w:rsid w:val="00943D15"/>
    <w:rsid w:val="00944915"/>
    <w:rsid w:val="00944EE6"/>
    <w:rsid w:val="009502AB"/>
    <w:rsid w:val="00955DC0"/>
    <w:rsid w:val="0095674D"/>
    <w:rsid w:val="0095798B"/>
    <w:rsid w:val="0097550D"/>
    <w:rsid w:val="00976D44"/>
    <w:rsid w:val="009772BA"/>
    <w:rsid w:val="009864A0"/>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35F4"/>
    <w:rsid w:val="009C71DA"/>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4816"/>
    <w:rsid w:val="00A359FC"/>
    <w:rsid w:val="00A42799"/>
    <w:rsid w:val="00A438F2"/>
    <w:rsid w:val="00A44DE0"/>
    <w:rsid w:val="00A46DF3"/>
    <w:rsid w:val="00A50D40"/>
    <w:rsid w:val="00A53400"/>
    <w:rsid w:val="00A53790"/>
    <w:rsid w:val="00A57B12"/>
    <w:rsid w:val="00A60513"/>
    <w:rsid w:val="00A61981"/>
    <w:rsid w:val="00A64A1C"/>
    <w:rsid w:val="00A7484E"/>
    <w:rsid w:val="00A750B7"/>
    <w:rsid w:val="00A77EA0"/>
    <w:rsid w:val="00A8179F"/>
    <w:rsid w:val="00A84DD9"/>
    <w:rsid w:val="00AA3011"/>
    <w:rsid w:val="00AB18B3"/>
    <w:rsid w:val="00AB1A7D"/>
    <w:rsid w:val="00AB2B1A"/>
    <w:rsid w:val="00AB2E76"/>
    <w:rsid w:val="00AB4B05"/>
    <w:rsid w:val="00AB760D"/>
    <w:rsid w:val="00AC08C4"/>
    <w:rsid w:val="00AC1759"/>
    <w:rsid w:val="00AC740E"/>
    <w:rsid w:val="00AD19EB"/>
    <w:rsid w:val="00AD7EB7"/>
    <w:rsid w:val="00AE543D"/>
    <w:rsid w:val="00AE7E55"/>
    <w:rsid w:val="00AF1F5C"/>
    <w:rsid w:val="00AF352B"/>
    <w:rsid w:val="00AF45D8"/>
    <w:rsid w:val="00B0063E"/>
    <w:rsid w:val="00B03585"/>
    <w:rsid w:val="00B04302"/>
    <w:rsid w:val="00B0596B"/>
    <w:rsid w:val="00B060F6"/>
    <w:rsid w:val="00B11FCD"/>
    <w:rsid w:val="00B12A30"/>
    <w:rsid w:val="00B1384A"/>
    <w:rsid w:val="00B160C7"/>
    <w:rsid w:val="00B16FF1"/>
    <w:rsid w:val="00B20513"/>
    <w:rsid w:val="00B3143D"/>
    <w:rsid w:val="00B31656"/>
    <w:rsid w:val="00B40FB8"/>
    <w:rsid w:val="00B41659"/>
    <w:rsid w:val="00B420BD"/>
    <w:rsid w:val="00B42E97"/>
    <w:rsid w:val="00B45E72"/>
    <w:rsid w:val="00B47208"/>
    <w:rsid w:val="00B500B7"/>
    <w:rsid w:val="00B504D2"/>
    <w:rsid w:val="00B511D9"/>
    <w:rsid w:val="00B53253"/>
    <w:rsid w:val="00B534BA"/>
    <w:rsid w:val="00B554DA"/>
    <w:rsid w:val="00B64AE4"/>
    <w:rsid w:val="00B64E79"/>
    <w:rsid w:val="00B665CB"/>
    <w:rsid w:val="00B679D1"/>
    <w:rsid w:val="00B7566C"/>
    <w:rsid w:val="00B757AE"/>
    <w:rsid w:val="00B7592A"/>
    <w:rsid w:val="00B7736B"/>
    <w:rsid w:val="00B777E3"/>
    <w:rsid w:val="00B80086"/>
    <w:rsid w:val="00B8137B"/>
    <w:rsid w:val="00B91427"/>
    <w:rsid w:val="00BA656D"/>
    <w:rsid w:val="00BB1444"/>
    <w:rsid w:val="00BB1ED3"/>
    <w:rsid w:val="00BB2CB7"/>
    <w:rsid w:val="00BB5AE1"/>
    <w:rsid w:val="00BC0F33"/>
    <w:rsid w:val="00BC4C2D"/>
    <w:rsid w:val="00BC4EC5"/>
    <w:rsid w:val="00BC6AFD"/>
    <w:rsid w:val="00BC6C5E"/>
    <w:rsid w:val="00BD0E51"/>
    <w:rsid w:val="00BD2E19"/>
    <w:rsid w:val="00BE171C"/>
    <w:rsid w:val="00BE26DB"/>
    <w:rsid w:val="00BE337E"/>
    <w:rsid w:val="00BE6E7C"/>
    <w:rsid w:val="00BE7742"/>
    <w:rsid w:val="00BF4BB8"/>
    <w:rsid w:val="00BF5709"/>
    <w:rsid w:val="00C01DF2"/>
    <w:rsid w:val="00C0510E"/>
    <w:rsid w:val="00C0667D"/>
    <w:rsid w:val="00C10FB4"/>
    <w:rsid w:val="00C143B7"/>
    <w:rsid w:val="00C14522"/>
    <w:rsid w:val="00C212BD"/>
    <w:rsid w:val="00C22CD9"/>
    <w:rsid w:val="00C23621"/>
    <w:rsid w:val="00C25BD0"/>
    <w:rsid w:val="00C27060"/>
    <w:rsid w:val="00C30DCB"/>
    <w:rsid w:val="00C43A94"/>
    <w:rsid w:val="00C501E5"/>
    <w:rsid w:val="00C50D87"/>
    <w:rsid w:val="00C526B7"/>
    <w:rsid w:val="00C54300"/>
    <w:rsid w:val="00C5498D"/>
    <w:rsid w:val="00C56D5C"/>
    <w:rsid w:val="00C56E1F"/>
    <w:rsid w:val="00C56FE4"/>
    <w:rsid w:val="00C6036C"/>
    <w:rsid w:val="00C60A01"/>
    <w:rsid w:val="00C647D3"/>
    <w:rsid w:val="00C64801"/>
    <w:rsid w:val="00C65764"/>
    <w:rsid w:val="00C75A8D"/>
    <w:rsid w:val="00C832D8"/>
    <w:rsid w:val="00C8798B"/>
    <w:rsid w:val="00C9221F"/>
    <w:rsid w:val="00C96D4D"/>
    <w:rsid w:val="00C97E0F"/>
    <w:rsid w:val="00CA055E"/>
    <w:rsid w:val="00CA23AE"/>
    <w:rsid w:val="00CA5002"/>
    <w:rsid w:val="00CA7E83"/>
    <w:rsid w:val="00CB2874"/>
    <w:rsid w:val="00CB35CE"/>
    <w:rsid w:val="00CB3638"/>
    <w:rsid w:val="00CC063E"/>
    <w:rsid w:val="00CC2B66"/>
    <w:rsid w:val="00CC3337"/>
    <w:rsid w:val="00CC6D07"/>
    <w:rsid w:val="00CC7B37"/>
    <w:rsid w:val="00CD4463"/>
    <w:rsid w:val="00CE1D30"/>
    <w:rsid w:val="00CE29AD"/>
    <w:rsid w:val="00CE4261"/>
    <w:rsid w:val="00CE67B1"/>
    <w:rsid w:val="00CF4637"/>
    <w:rsid w:val="00CF6FD9"/>
    <w:rsid w:val="00D019E3"/>
    <w:rsid w:val="00D041B6"/>
    <w:rsid w:val="00D04B9C"/>
    <w:rsid w:val="00D14F67"/>
    <w:rsid w:val="00D20793"/>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70367"/>
    <w:rsid w:val="00D72E08"/>
    <w:rsid w:val="00D73307"/>
    <w:rsid w:val="00D74AAE"/>
    <w:rsid w:val="00D91DC5"/>
    <w:rsid w:val="00DA1F21"/>
    <w:rsid w:val="00DA279B"/>
    <w:rsid w:val="00DA44FE"/>
    <w:rsid w:val="00DA4663"/>
    <w:rsid w:val="00DA6DA4"/>
    <w:rsid w:val="00DB7386"/>
    <w:rsid w:val="00DC1ACF"/>
    <w:rsid w:val="00DC2A10"/>
    <w:rsid w:val="00DC57A7"/>
    <w:rsid w:val="00DD14EE"/>
    <w:rsid w:val="00DD1CE9"/>
    <w:rsid w:val="00DD63D9"/>
    <w:rsid w:val="00DE01E2"/>
    <w:rsid w:val="00DE0D89"/>
    <w:rsid w:val="00DE2CB9"/>
    <w:rsid w:val="00DE4FDE"/>
    <w:rsid w:val="00DE774C"/>
    <w:rsid w:val="00DE7DC1"/>
    <w:rsid w:val="00DF1461"/>
    <w:rsid w:val="00DF68BC"/>
    <w:rsid w:val="00E01517"/>
    <w:rsid w:val="00E05189"/>
    <w:rsid w:val="00E07856"/>
    <w:rsid w:val="00E142DD"/>
    <w:rsid w:val="00E14F26"/>
    <w:rsid w:val="00E17D52"/>
    <w:rsid w:val="00E22239"/>
    <w:rsid w:val="00E233DB"/>
    <w:rsid w:val="00E27854"/>
    <w:rsid w:val="00E30C40"/>
    <w:rsid w:val="00E32539"/>
    <w:rsid w:val="00E32627"/>
    <w:rsid w:val="00E32A69"/>
    <w:rsid w:val="00E3423B"/>
    <w:rsid w:val="00E34D0F"/>
    <w:rsid w:val="00E421BD"/>
    <w:rsid w:val="00E472C4"/>
    <w:rsid w:val="00E47E9C"/>
    <w:rsid w:val="00E50693"/>
    <w:rsid w:val="00E52C85"/>
    <w:rsid w:val="00E53E75"/>
    <w:rsid w:val="00E5665E"/>
    <w:rsid w:val="00E56B86"/>
    <w:rsid w:val="00E600EB"/>
    <w:rsid w:val="00E60585"/>
    <w:rsid w:val="00E6133F"/>
    <w:rsid w:val="00E61E0F"/>
    <w:rsid w:val="00E63C6D"/>
    <w:rsid w:val="00E6427C"/>
    <w:rsid w:val="00E650C3"/>
    <w:rsid w:val="00E652DB"/>
    <w:rsid w:val="00E71E38"/>
    <w:rsid w:val="00E7201B"/>
    <w:rsid w:val="00E739E7"/>
    <w:rsid w:val="00E74AB8"/>
    <w:rsid w:val="00E75704"/>
    <w:rsid w:val="00E77D95"/>
    <w:rsid w:val="00E808BB"/>
    <w:rsid w:val="00E83E6D"/>
    <w:rsid w:val="00E845D5"/>
    <w:rsid w:val="00E90A09"/>
    <w:rsid w:val="00E90D90"/>
    <w:rsid w:val="00E922E4"/>
    <w:rsid w:val="00E966EA"/>
    <w:rsid w:val="00EA10BE"/>
    <w:rsid w:val="00EA313F"/>
    <w:rsid w:val="00EA6318"/>
    <w:rsid w:val="00EA7709"/>
    <w:rsid w:val="00EB0BEF"/>
    <w:rsid w:val="00EB2F9A"/>
    <w:rsid w:val="00EB65FA"/>
    <w:rsid w:val="00EB7390"/>
    <w:rsid w:val="00EB7653"/>
    <w:rsid w:val="00EC373D"/>
    <w:rsid w:val="00EC4035"/>
    <w:rsid w:val="00ED479C"/>
    <w:rsid w:val="00ED4E40"/>
    <w:rsid w:val="00ED5674"/>
    <w:rsid w:val="00ED592F"/>
    <w:rsid w:val="00ED5C08"/>
    <w:rsid w:val="00EE5675"/>
    <w:rsid w:val="00EF1E80"/>
    <w:rsid w:val="00F027F3"/>
    <w:rsid w:val="00F04EED"/>
    <w:rsid w:val="00F0757F"/>
    <w:rsid w:val="00F118D6"/>
    <w:rsid w:val="00F123A1"/>
    <w:rsid w:val="00F16EA1"/>
    <w:rsid w:val="00F17805"/>
    <w:rsid w:val="00F17D6A"/>
    <w:rsid w:val="00F20AA6"/>
    <w:rsid w:val="00F20CFE"/>
    <w:rsid w:val="00F230DC"/>
    <w:rsid w:val="00F23DC8"/>
    <w:rsid w:val="00F24CDA"/>
    <w:rsid w:val="00F2547C"/>
    <w:rsid w:val="00F25B75"/>
    <w:rsid w:val="00F3119D"/>
    <w:rsid w:val="00F31ED0"/>
    <w:rsid w:val="00F35A4D"/>
    <w:rsid w:val="00F436B5"/>
    <w:rsid w:val="00F436F6"/>
    <w:rsid w:val="00F45862"/>
    <w:rsid w:val="00F46C77"/>
    <w:rsid w:val="00F5430F"/>
    <w:rsid w:val="00F72016"/>
    <w:rsid w:val="00F72C9B"/>
    <w:rsid w:val="00F73A98"/>
    <w:rsid w:val="00F74901"/>
    <w:rsid w:val="00F809A1"/>
    <w:rsid w:val="00F866CD"/>
    <w:rsid w:val="00F8746D"/>
    <w:rsid w:val="00F931C0"/>
    <w:rsid w:val="00F93C8D"/>
    <w:rsid w:val="00F94086"/>
    <w:rsid w:val="00F966EC"/>
    <w:rsid w:val="00F97B15"/>
    <w:rsid w:val="00FA02A4"/>
    <w:rsid w:val="00FA04C3"/>
    <w:rsid w:val="00FA14B5"/>
    <w:rsid w:val="00FA15D2"/>
    <w:rsid w:val="00FA1846"/>
    <w:rsid w:val="00FA7A44"/>
    <w:rsid w:val="00FA7E83"/>
    <w:rsid w:val="00FB6247"/>
    <w:rsid w:val="00FC6B3A"/>
    <w:rsid w:val="00FD4F97"/>
    <w:rsid w:val="00FE4127"/>
    <w:rsid w:val="00FE6CD6"/>
    <w:rsid w:val="00FE7000"/>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7882</Words>
  <Characters>4494</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2026-03-30T11:24:00Z</dcterms:created>
  <dcterms:modified xsi:type="dcterms:W3CDTF">2026-03-30T11:24:00Z</dcterms:modified>
</cp:coreProperties>
</file>