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7BA23368" w:rsidR="0062551B" w:rsidRPr="00A562AA" w:rsidRDefault="006127B2" w:rsidP="005F44E3">
      <w:pPr>
        <w:pStyle w:val="Antrat1"/>
      </w:pPr>
      <w:r>
        <w:t>DĖL</w:t>
      </w:r>
      <w:r w:rsidR="00715A01">
        <w:t xml:space="preserve"> VŠĮ PANEVEŽIO FIZINĖS MEDICINOS IR REABILITACIJOS CENTRO 2025 METŲ ATASKAITŲ RINKINIO PATVIRTINIMO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TSP-175</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3A3FAE29" w14:textId="77777777" w:rsidR="00DB1151" w:rsidRPr="00035321" w:rsidRDefault="00DB1151" w:rsidP="00DB1151">
      <w:pPr>
        <w:pStyle w:val="Sraopastraipa"/>
        <w:spacing w:line="360" w:lineRule="auto"/>
        <w:ind w:left="0" w:firstLine="993"/>
        <w:jc w:val="both"/>
        <w:rPr>
          <w:rFonts w:ascii="Arial" w:hAnsi="Arial" w:cs="Arial"/>
          <w:color w:val="000000"/>
          <w:sz w:val="20"/>
          <w:shd w:val="clear" w:color="auto" w:fill="FFFFFF"/>
        </w:rPr>
      </w:pPr>
      <w:r w:rsidRPr="00A562AA">
        <w:rPr>
          <w:szCs w:val="24"/>
        </w:rPr>
        <w:t>Vadovaudamasi</w:t>
      </w:r>
      <w:r>
        <w:rPr>
          <w:szCs w:val="24"/>
        </w:rPr>
        <w:t xml:space="preserve"> </w:t>
      </w:r>
      <w:r w:rsidRPr="00CC3DAD">
        <w:rPr>
          <w:color w:val="000000"/>
          <w:szCs w:val="24"/>
          <w:shd w:val="clear" w:color="auto" w:fill="FFFFFF"/>
        </w:rPr>
        <w:t>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3 punktu,</w:t>
      </w:r>
      <w:r w:rsidRPr="00CC3DAD">
        <w:rPr>
          <w:color w:val="000000"/>
          <w:szCs w:val="24"/>
          <w:shd w:val="clear" w:color="auto" w:fill="FFFFFF"/>
        </w:rPr>
        <w:t xml:space="preserve"> </w:t>
      </w:r>
      <w:r w:rsidRPr="00035321">
        <w:rPr>
          <w:color w:val="000000"/>
          <w:szCs w:val="24"/>
          <w:shd w:val="clear" w:color="auto" w:fill="FFFFFF"/>
        </w:rPr>
        <w:t>16 straipsnio 1 dalimi, Lietuvos Respublikos viešojo sektoriaus atskaitomybės įstatymo 6</w:t>
      </w:r>
      <w:r>
        <w:rPr>
          <w:color w:val="000000"/>
          <w:szCs w:val="24"/>
          <w:shd w:val="clear" w:color="auto" w:fill="FFFFFF"/>
        </w:rPr>
        <w:t> </w:t>
      </w:r>
      <w:r w:rsidRPr="00035321">
        <w:rPr>
          <w:color w:val="000000"/>
          <w:szCs w:val="24"/>
          <w:shd w:val="clear" w:color="auto" w:fill="FFFFFF"/>
        </w:rPr>
        <w:t>straipsnio 1 dalimi</w:t>
      </w:r>
      <w:r>
        <w:rPr>
          <w:color w:val="000000"/>
          <w:szCs w:val="24"/>
          <w:shd w:val="clear" w:color="auto" w:fill="FFFFFF"/>
        </w:rPr>
        <w:t xml:space="preserve"> ir</w:t>
      </w:r>
      <w:r w:rsidRPr="00035321">
        <w:rPr>
          <w:color w:val="000000"/>
          <w:szCs w:val="24"/>
          <w:shd w:val="clear" w:color="auto" w:fill="FFFFFF"/>
        </w:rPr>
        <w:t xml:space="preserve"> 17 straipsnio 10 dalimi,</w:t>
      </w:r>
      <w:r>
        <w:rPr>
          <w:color w:val="000000"/>
          <w:szCs w:val="24"/>
          <w:shd w:val="clear" w:color="auto" w:fill="FFFFFF"/>
        </w:rPr>
        <w:t xml:space="preserve">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Pr>
          <w:color w:val="000000"/>
          <w:szCs w:val="24"/>
        </w:rPr>
        <w:br/>
      </w:r>
      <w:r w:rsidRPr="00CC3DAD">
        <w:rPr>
          <w:color w:val="000000"/>
          <w:szCs w:val="24"/>
          <w:shd w:val="clear" w:color="auto" w:fill="FFFFFF"/>
        </w:rPr>
        <w:t>n u s p r e n d ž i a:</w:t>
      </w:r>
    </w:p>
    <w:p w14:paraId="38091C02" w14:textId="66A2BB1B" w:rsidR="00DB1151" w:rsidRDefault="00DB1151" w:rsidP="00DB1151">
      <w:pPr>
        <w:pStyle w:val="Sraopastraipa"/>
        <w:numPr>
          <w:ilvl w:val="0"/>
          <w:numId w:val="1"/>
        </w:numPr>
        <w:tabs>
          <w:tab w:val="left" w:pos="1134"/>
        </w:tabs>
        <w:spacing w:line="360" w:lineRule="auto"/>
        <w:ind w:left="0" w:firstLine="993"/>
        <w:jc w:val="both"/>
      </w:pPr>
      <w:r>
        <w:t xml:space="preserve">Patvirtinti VšĮ Panevėžio fizinės medicinos ir reabilitacijos centro 2025 metų ataskaitų rinkinį (pridedama). </w:t>
      </w:r>
    </w:p>
    <w:p w14:paraId="50844CA5" w14:textId="77777777" w:rsidR="00DB1151" w:rsidRDefault="00DB1151" w:rsidP="00DB1151">
      <w:pPr>
        <w:pStyle w:val="Sraopastraipa"/>
        <w:numPr>
          <w:ilvl w:val="0"/>
          <w:numId w:val="1"/>
        </w:numPr>
        <w:tabs>
          <w:tab w:val="left" w:pos="1134"/>
        </w:tabs>
        <w:spacing w:line="360" w:lineRule="auto"/>
        <w:ind w:left="0" w:firstLine="993"/>
        <w:jc w:val="both"/>
        <w:rPr>
          <w:szCs w:val="24"/>
        </w:rPr>
      </w:pPr>
      <w:r>
        <w:t xml:space="preserve">Nustatyti, kad šis sprendimas </w:t>
      </w:r>
      <w:r w:rsidRPr="00015538">
        <w:rPr>
          <w:color w:val="000000"/>
          <w:szCs w:val="24"/>
        </w:rPr>
        <w:t xml:space="preserve">per vieną mėnesį gali būti skundžiamas Panevėžio miesto savivaldybės tarybai </w:t>
      </w:r>
      <w:r w:rsidRPr="00015538">
        <w:rPr>
          <w:szCs w:val="24"/>
        </w:rPr>
        <w:t>(Laisvės a. 20, 35200 Panevėžys) Lietuvos Respublikos viešojo administravimo įstatymo nustatyta tvarka arba</w:t>
      </w:r>
      <w:r w:rsidRPr="00015538">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E7D4090" w14:textId="77777777" w:rsidR="00DB1151" w:rsidRPr="00A562AA" w:rsidRDefault="00DB1151" w:rsidP="00DB1151">
      <w:pPr>
        <w:jc w:val="both"/>
        <w:rPr>
          <w:szCs w:val="24"/>
        </w:rPr>
      </w:pPr>
    </w:p>
    <w:p w14:paraId="2622C05C" w14:textId="77777777" w:rsidR="00DB1151" w:rsidRDefault="00DB1151" w:rsidP="00DB1151">
      <w:pPr>
        <w:jc w:val="both"/>
        <w:rPr>
          <w:szCs w:val="24"/>
        </w:rPr>
      </w:pPr>
    </w:p>
    <w:p w14:paraId="1E3A6091" w14:textId="77777777" w:rsidR="00DB1151" w:rsidRPr="0014411F" w:rsidRDefault="00DB1151" w:rsidP="00DB1151">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Pr>
          <w:rFonts w:eastAsia="Calibri"/>
          <w:szCs w:val="24"/>
        </w:rPr>
        <w:t xml:space="preserve">   </w:t>
      </w:r>
      <w:r w:rsidRPr="00567FB9">
        <w:rPr>
          <w:rFonts w:eastAsia="Calibri"/>
          <w:szCs w:val="24"/>
        </w:rPr>
        <w:t>Loreta Masiliūnienė</w:t>
      </w:r>
    </w:p>
    <w:p w14:paraId="1DB97B40" w14:textId="605D39B2" w:rsidR="001D3CB6" w:rsidRPr="00A562AA" w:rsidRDefault="001D3CB6" w:rsidP="00DB1151">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EC8F2" w14:textId="77777777" w:rsidR="00715A01" w:rsidRDefault="00715A01">
      <w:r>
        <w:separator/>
      </w:r>
    </w:p>
  </w:endnote>
  <w:endnote w:type="continuationSeparator" w:id="0">
    <w:p w14:paraId="20A416B2" w14:textId="77777777" w:rsidR="00715A01" w:rsidRDefault="00715A01">
      <w:r>
        <w:continuationSeparator/>
      </w:r>
    </w:p>
  </w:endnote>
  <w:endnote w:type="continuationNotice" w:id="1">
    <w:p w14:paraId="7FCA5BB6" w14:textId="77777777" w:rsidR="00715A01" w:rsidRDefault="00715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715A01" w:rsidRDefault="00715A01" w:rsidP="00BE4566">
    <w:pPr>
      <w:tabs>
        <w:tab w:val="left" w:pos="8445"/>
      </w:tabs>
    </w:pPr>
    <w:r>
      <w:tab/>
    </w:r>
  </w:p>
  <w:p w14:paraId="172F61F9" w14:textId="77777777" w:rsidR="00715A01" w:rsidRDefault="00715A01"/>
  <w:p w14:paraId="0FCE5295" w14:textId="77777777" w:rsidR="00715A01" w:rsidRDefault="00715A0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715A01" w:rsidRDefault="00715A01" w:rsidP="00DD20B8">
    <w:pPr>
      <w:pStyle w:val="Porat"/>
    </w:pPr>
  </w:p>
  <w:p w14:paraId="49A00022" w14:textId="77777777" w:rsidR="00715A01" w:rsidRDefault="00715A01" w:rsidP="00DD20B8">
    <w:pPr>
      <w:pStyle w:val="Porat"/>
    </w:pPr>
  </w:p>
  <w:p w14:paraId="1A31EA07" w14:textId="77777777" w:rsidR="00715A01" w:rsidRDefault="00715A01" w:rsidP="00DD20B8">
    <w:pPr>
      <w:pStyle w:val="Porat"/>
    </w:pPr>
  </w:p>
  <w:p w14:paraId="07EBC193" w14:textId="77777777" w:rsidR="00715A01" w:rsidRDefault="00715A01"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45F5B" w14:textId="77777777" w:rsidR="00715A01" w:rsidRDefault="00715A01">
      <w:r>
        <w:separator/>
      </w:r>
    </w:p>
  </w:footnote>
  <w:footnote w:type="continuationSeparator" w:id="0">
    <w:p w14:paraId="7F22EF54" w14:textId="77777777" w:rsidR="00715A01" w:rsidRDefault="00715A01">
      <w:r>
        <w:continuationSeparator/>
      </w:r>
    </w:p>
  </w:footnote>
  <w:footnote w:type="continuationNotice" w:id="1">
    <w:p w14:paraId="2B1A664D" w14:textId="77777777" w:rsidR="00715A01" w:rsidRDefault="00715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715A01" w:rsidRDefault="00715A01">
    <w:pPr>
      <w:pStyle w:val="Antrats"/>
      <w:jc w:val="center"/>
    </w:pPr>
  </w:p>
  <w:p w14:paraId="0DA97AEE" w14:textId="77777777" w:rsidR="00715A01" w:rsidRDefault="00715A01">
    <w:pPr>
      <w:pStyle w:val="Antrats"/>
      <w:jc w:val="center"/>
    </w:pPr>
  </w:p>
  <w:p w14:paraId="39DDC00C" w14:textId="77777777" w:rsidR="00715A01" w:rsidRDefault="00715A01">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715A01" w:rsidRDefault="00715A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672099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C4182"/>
    <w:rsid w:val="000E5933"/>
    <w:rsid w:val="000E7131"/>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09FD"/>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5A01"/>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279"/>
    <w:rsid w:val="00AD3E4E"/>
    <w:rsid w:val="00AD778C"/>
    <w:rsid w:val="00B05FC9"/>
    <w:rsid w:val="00B14AEE"/>
    <w:rsid w:val="00B20736"/>
    <w:rsid w:val="00B408ED"/>
    <w:rsid w:val="00B44F79"/>
    <w:rsid w:val="00B52FFC"/>
    <w:rsid w:val="00B61A88"/>
    <w:rsid w:val="00B6518B"/>
    <w:rsid w:val="00B664FD"/>
    <w:rsid w:val="00B83E18"/>
    <w:rsid w:val="00B92EBF"/>
    <w:rsid w:val="00BA458B"/>
    <w:rsid w:val="00BA62F4"/>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115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B1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158</Words>
  <Characters>1110</Characters>
  <Application>Microsoft Office Word</Application>
  <DocSecurity>4</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PMS</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2026-04-03T10:09:00Z</dcterms:created>
  <dcterms:modified xsi:type="dcterms:W3CDTF">2026-04-03T10:09:00Z</dcterms:modified>
</cp:coreProperties>
</file>