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53F5D818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 xml:space="preserve">UAB </w:t>
      </w:r>
      <w:r w:rsidR="00100136">
        <w:rPr>
          <w:color w:val="000000"/>
          <w:shd w:val="clear" w:color="auto" w:fill="FFFFFF"/>
        </w:rPr>
        <w:t xml:space="preserve">PANEVĖŽIO </w:t>
      </w:r>
      <w:r w:rsidR="001A5561">
        <w:rPr>
          <w:color w:val="000000"/>
          <w:shd w:val="clear" w:color="auto" w:fill="FFFFFF"/>
        </w:rPr>
        <w:t xml:space="preserve">REGIONO ATLIEKŲ TVARKYMO CENTRO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61F9A2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5C1E16">
        <w:rPr>
          <w:sz w:val="22"/>
          <w:szCs w:val="22"/>
        </w:rPr>
        <w:t>balandžio</w:t>
      </w:r>
      <w:r w:rsidR="00010567" w:rsidRPr="009629E8">
        <w:rPr>
          <w:sz w:val="22"/>
          <w:szCs w:val="22"/>
        </w:rPr>
        <w:t xml:space="preserve"> </w:t>
      </w:r>
      <w:r w:rsidR="00582E79">
        <w:rPr>
          <w:sz w:val="22"/>
          <w:szCs w:val="22"/>
        </w:rPr>
        <w:t>8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2D5E4B95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o nuostatas. Uždavinys – patvirtinti UAB </w:t>
      </w:r>
      <w:r w:rsidR="00943364">
        <w:rPr>
          <w:rFonts w:ascii="Times New Roman" w:hAnsi="Times New Roman" w:cs="Times New Roman"/>
          <w:bCs/>
          <w:shd w:val="clear" w:color="auto" w:fill="FFFFFF"/>
        </w:rPr>
        <w:t xml:space="preserve">Panevėžio </w:t>
      </w:r>
      <w:r w:rsidR="001A5561">
        <w:rPr>
          <w:rFonts w:ascii="Times New Roman" w:hAnsi="Times New Roman" w:cs="Times New Roman"/>
          <w:bCs/>
          <w:shd w:val="clear" w:color="auto" w:fill="FFFFFF"/>
        </w:rPr>
        <w:t xml:space="preserve">regiono atliekų tvarkymo centro 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28D72B77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UAB 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 xml:space="preserve">Panevėžio </w:t>
      </w:r>
      <w:r w:rsidR="001A5561">
        <w:rPr>
          <w:bCs/>
          <w:shd w:val="clear" w:color="auto" w:fill="FFFFFF"/>
        </w:rPr>
        <w:t>regiono atliekų tvarkymo centras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 xml:space="preserve">UAB </w:t>
      </w:r>
      <w:r w:rsidR="000F3DF3">
        <w:rPr>
          <w:bCs/>
          <w:sz w:val="22"/>
          <w:szCs w:val="22"/>
        </w:rPr>
        <w:t xml:space="preserve">Panevėžio </w:t>
      </w:r>
      <w:r w:rsidR="001A5561">
        <w:rPr>
          <w:bCs/>
          <w:shd w:val="clear" w:color="auto" w:fill="FFFFFF"/>
        </w:rPr>
        <w:t xml:space="preserve">regiono atliekų tvarkymo centro </w:t>
      </w:r>
      <w:r w:rsidRPr="009629E8">
        <w:rPr>
          <w:bCs/>
          <w:sz w:val="22"/>
          <w:szCs w:val="22"/>
          <w:shd w:val="clear" w:color="auto" w:fill="FFFFFF"/>
        </w:rPr>
        <w:t>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3BC144CA" w14:textId="3E63F093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PRIDEDAMA. UAB </w:t>
      </w:r>
      <w:r w:rsidR="000F3DF3">
        <w:rPr>
          <w:sz w:val="22"/>
          <w:szCs w:val="22"/>
        </w:rPr>
        <w:t xml:space="preserve">Panevėžio </w:t>
      </w:r>
      <w:r w:rsidR="001A5561">
        <w:rPr>
          <w:bCs/>
          <w:shd w:val="clear" w:color="auto" w:fill="FFFFFF"/>
        </w:rPr>
        <w:t>regiono atliekų tvarkymo centro</w:t>
      </w:r>
      <w:r w:rsidRPr="009629E8">
        <w:rPr>
          <w:sz w:val="22"/>
          <w:szCs w:val="22"/>
        </w:rPr>
        <w:t xml:space="preserve">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582E79">
        <w:rPr>
          <w:sz w:val="22"/>
          <w:szCs w:val="22"/>
        </w:rPr>
        <w:t>92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7621A" w14:textId="77777777" w:rsidR="0025362E" w:rsidRDefault="0025362E" w:rsidP="00A52524">
      <w:r>
        <w:separator/>
      </w:r>
    </w:p>
  </w:endnote>
  <w:endnote w:type="continuationSeparator" w:id="0">
    <w:p w14:paraId="171CA0F7" w14:textId="77777777" w:rsidR="0025362E" w:rsidRDefault="0025362E" w:rsidP="00A52524">
      <w:r>
        <w:continuationSeparator/>
      </w:r>
    </w:p>
  </w:endnote>
  <w:endnote w:type="continuationNotice" w:id="1">
    <w:p w14:paraId="08D8D089" w14:textId="77777777" w:rsidR="0025362E" w:rsidRDefault="00253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EAB17" w14:textId="77777777" w:rsidR="0025362E" w:rsidRDefault="0025362E" w:rsidP="00A52524">
      <w:r>
        <w:separator/>
      </w:r>
    </w:p>
  </w:footnote>
  <w:footnote w:type="continuationSeparator" w:id="0">
    <w:p w14:paraId="0FE968D5" w14:textId="77777777" w:rsidR="0025362E" w:rsidRDefault="0025362E" w:rsidP="00A52524">
      <w:r>
        <w:continuationSeparator/>
      </w:r>
    </w:p>
  </w:footnote>
  <w:footnote w:type="continuationNotice" w:id="1">
    <w:p w14:paraId="05376AD3" w14:textId="77777777" w:rsidR="0025362E" w:rsidRDefault="00253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90027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690337">
    <w:abstractNumId w:val="5"/>
  </w:num>
  <w:num w:numId="3" w16cid:durableId="657030919">
    <w:abstractNumId w:val="8"/>
  </w:num>
  <w:num w:numId="4" w16cid:durableId="1651249500">
    <w:abstractNumId w:val="0"/>
  </w:num>
  <w:num w:numId="5" w16cid:durableId="325717799">
    <w:abstractNumId w:val="1"/>
  </w:num>
  <w:num w:numId="6" w16cid:durableId="747002401">
    <w:abstractNumId w:val="2"/>
  </w:num>
  <w:num w:numId="7" w16cid:durableId="1889802297">
    <w:abstractNumId w:val="7"/>
  </w:num>
  <w:num w:numId="8" w16cid:durableId="1934775029">
    <w:abstractNumId w:val="6"/>
  </w:num>
  <w:num w:numId="9" w16cid:durableId="2938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A5561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5362E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0294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C6E55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40B9"/>
    <w:rsid w:val="00536F4F"/>
    <w:rsid w:val="005454CF"/>
    <w:rsid w:val="005541A9"/>
    <w:rsid w:val="00573BD9"/>
    <w:rsid w:val="00576615"/>
    <w:rsid w:val="00582E79"/>
    <w:rsid w:val="0059465A"/>
    <w:rsid w:val="005A2B5B"/>
    <w:rsid w:val="005B0280"/>
    <w:rsid w:val="005B5240"/>
    <w:rsid w:val="005B707F"/>
    <w:rsid w:val="005C0E53"/>
    <w:rsid w:val="005C1E16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3E17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0E0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351B5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3104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2026-04-09T05:04:00Z</dcterms:created>
  <dcterms:modified xsi:type="dcterms:W3CDTF">2026-04-09T05:04:00Z</dcterms:modified>
</cp:coreProperties>
</file>