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0C5196D3" w:rsidR="0062551B" w:rsidRPr="00A562AA" w:rsidRDefault="006127B2" w:rsidP="005F44E3">
      <w:pPr>
        <w:pStyle w:val="Antrat1"/>
      </w:pPr>
      <w:r>
        <w:t>DĖL</w:t>
      </w:r>
      <w:r w:rsidR="001562F2">
        <w:t xml:space="preserve"> </w:t>
      </w:r>
      <w:r w:rsidR="001562F2" w:rsidRPr="00A96452">
        <w:rPr>
          <w:bCs/>
          <w:szCs w:val="24"/>
        </w:rPr>
        <w:t>PANEVĖŽIO MIESTO SAVIŽUDYBIŲ PREVENCIJOS 2026–2030 METŲ PROGRAMOS PATVIRTINIMO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balandžio 13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TSP-195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571BF3">
      <w:pPr>
        <w:jc w:val="both"/>
      </w:pPr>
    </w:p>
    <w:p w14:paraId="0E1370E5" w14:textId="77777777" w:rsidR="0062551B" w:rsidRPr="00A562AA" w:rsidRDefault="0062551B" w:rsidP="005C41AC">
      <w:pPr>
        <w:ind w:firstLine="851"/>
        <w:jc w:val="both"/>
      </w:pPr>
    </w:p>
    <w:p w14:paraId="3EC4CE4B" w14:textId="77777777" w:rsidR="001562F2" w:rsidRPr="00A96452" w:rsidRDefault="001562F2" w:rsidP="001562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right="135" w:firstLine="851"/>
        <w:jc w:val="both"/>
        <w:rPr>
          <w:color w:val="000000"/>
        </w:rPr>
      </w:pPr>
      <w:r w:rsidRPr="00A96452">
        <w:rPr>
          <w:color w:val="000000"/>
          <w:szCs w:val="24"/>
        </w:rPr>
        <w:t>Vadovaudamasi Lietuvos Respublikos vietos savivaldos įstatymo 6 straipsnio 18 punktu, 16 straipsnio 1 dalimi, Lietuvos Respublikos s</w:t>
      </w:r>
      <w:r w:rsidRPr="00A96452">
        <w:rPr>
          <w:color w:val="000000"/>
        </w:rPr>
        <w:t>veikatos sistemos įstatymo 63 straipsnio 11 punktu, Lietuvos Respublikos sveikatos apsaugos ministro 2018 m. liepos 26 d. įsakymu Nr. V-859 „Dėl Pagalbos</w:t>
      </w:r>
      <w:r w:rsidRPr="00A96452">
        <w:rPr>
          <w:color w:val="FF0000"/>
        </w:rPr>
        <w:t xml:space="preserve"> </w:t>
      </w:r>
      <w:r w:rsidRPr="00A96452">
        <w:rPr>
          <w:color w:val="000000"/>
        </w:rPr>
        <w:t xml:space="preserve">savižudybės grėsmę patiriantiems, savižudybės krizę išgyvenantiems ir savižudybės krizę išgyvenusiems asmenims teikimo tvarkos </w:t>
      </w:r>
      <w:r w:rsidRPr="00A96452">
        <w:t xml:space="preserve">aprašo patvirtinimo“, </w:t>
      </w:r>
      <w:r w:rsidRPr="00A96452">
        <w:rPr>
          <w:color w:val="000000"/>
        </w:rPr>
        <w:t>Lietuvos Respublikos sveikatos apsaugos</w:t>
      </w:r>
      <w:r w:rsidRPr="00A96452">
        <w:t xml:space="preserve"> ministro 2024 m. sausio 12 d. įsakymu Nr. V-32 „Dėl Savižudybių prevencijos koordinavimo savivaldybėse tvarkos aprašo patvirtinimo“ </w:t>
      </w:r>
      <w:r w:rsidRPr="00A96452">
        <w:rPr>
          <w:color w:val="000000"/>
          <w:szCs w:val="24"/>
        </w:rPr>
        <w:t>ir Nacionaliniu savižudybių prevencijos veiksmų 2023–2026 metų planu, patvirtintu Lietuvos Respublikos sveikatos apsaugos ministro 2020 m. rugsėjo 9 d. įsakymu Nr. V-2008 „Dėl Nacionalinio savižudybių prevencijos veiksmų 2023–2026 metų plano patvirtinimo“, Panevėžio miesto savivaldybės taryba n u s p r e n d ž i a:</w:t>
      </w:r>
    </w:p>
    <w:p w14:paraId="1F2AE73E" w14:textId="77777777" w:rsidR="001562F2" w:rsidRPr="00A96452" w:rsidRDefault="001562F2" w:rsidP="001562F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right="140" w:firstLine="851"/>
        <w:jc w:val="both"/>
        <w:rPr>
          <w:color w:val="000000"/>
          <w:szCs w:val="24"/>
        </w:rPr>
      </w:pPr>
      <w:r w:rsidRPr="00A96452">
        <w:rPr>
          <w:color w:val="000000"/>
          <w:szCs w:val="24"/>
        </w:rPr>
        <w:t>Patvirtinti Panevėžio miesto savižudybių prevencijos 2026–2030 metų programą (pridedama).</w:t>
      </w:r>
    </w:p>
    <w:p w14:paraId="4BF600C0" w14:textId="77777777" w:rsidR="001562F2" w:rsidRPr="00D8078E" w:rsidRDefault="001562F2" w:rsidP="001562F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right="140" w:firstLine="851"/>
        <w:jc w:val="both"/>
        <w:rPr>
          <w:szCs w:val="24"/>
        </w:rPr>
      </w:pPr>
      <w:r w:rsidRPr="00D8078E">
        <w:rPr>
          <w:szCs w:val="24"/>
        </w:rPr>
        <w:t xml:space="preserve">Nurodyti, kad šis sprendimas: </w:t>
      </w:r>
    </w:p>
    <w:p w14:paraId="3787ADAD" w14:textId="77777777" w:rsidR="001562F2" w:rsidRPr="00D8078E" w:rsidRDefault="001562F2" w:rsidP="001562F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" w:right="140" w:firstLine="851"/>
        <w:jc w:val="both"/>
        <w:rPr>
          <w:szCs w:val="24"/>
        </w:rPr>
      </w:pPr>
      <w:r w:rsidRPr="00D8078E">
        <w:rPr>
          <w:szCs w:val="24"/>
        </w:rPr>
        <w:t>2.1. skelbiamas Teisės aktų registre ir Panevėžio miesto savivaldybės interneto svetainėje;</w:t>
      </w:r>
    </w:p>
    <w:p w14:paraId="6B1E9D36" w14:textId="77777777" w:rsidR="001562F2" w:rsidRPr="00D8078E" w:rsidRDefault="001562F2" w:rsidP="001562F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" w:right="140" w:firstLine="851"/>
        <w:jc w:val="both"/>
        <w:rPr>
          <w:szCs w:val="24"/>
        </w:rPr>
      </w:pPr>
      <w:r w:rsidRPr="00D8078E">
        <w:rPr>
          <w:szCs w:val="24"/>
        </w:rPr>
        <w:t>2.2. įsigalioja kitą dieną po jo paskelbimo Teisės aktų registre.</w:t>
      </w:r>
    </w:p>
    <w:p w14:paraId="6CC5D5CA" w14:textId="77777777" w:rsidR="0062551B" w:rsidRDefault="0062551B" w:rsidP="002D0B3C">
      <w:pPr>
        <w:jc w:val="both"/>
        <w:rPr>
          <w:szCs w:val="24"/>
        </w:rPr>
      </w:pP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737B4DDC" w14:textId="3A1B8F5D" w:rsidR="00567FB9" w:rsidRPr="00567FB9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</w:r>
      <w:r w:rsidR="001562F2">
        <w:rPr>
          <w:rFonts w:eastAsia="Calibri"/>
          <w:szCs w:val="24"/>
        </w:rPr>
        <w:t xml:space="preserve">       </w:t>
      </w:r>
      <w:r w:rsidRPr="00567FB9">
        <w:rPr>
          <w:rFonts w:eastAsia="Calibri"/>
          <w:szCs w:val="24"/>
        </w:rPr>
        <w:t>Loreta Masiliūnienė</w:t>
      </w:r>
    </w:p>
    <w:p w14:paraId="1DB97B40" w14:textId="605D39B2" w:rsidR="001D3CB6" w:rsidRPr="00A562AA" w:rsidRDefault="001D3CB6" w:rsidP="00567FB9">
      <w:pPr>
        <w:tabs>
          <w:tab w:val="left" w:pos="6663"/>
        </w:tabs>
        <w:jc w:val="both"/>
        <w:rPr>
          <w:szCs w:val="24"/>
        </w:rPr>
      </w:pP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1DF80" w14:textId="77777777" w:rsidR="00312A5C" w:rsidRDefault="00312A5C">
      <w:r>
        <w:separator/>
      </w:r>
    </w:p>
  </w:endnote>
  <w:endnote w:type="continuationSeparator" w:id="0">
    <w:p w14:paraId="0423EAF3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7A61E" w14:textId="77777777" w:rsidR="00312A5C" w:rsidRDefault="00312A5C">
      <w:r>
        <w:separator/>
      </w:r>
    </w:p>
  </w:footnote>
  <w:footnote w:type="continuationSeparator" w:id="0">
    <w:p w14:paraId="13727342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864F5"/>
    <w:multiLevelType w:val="multilevel"/>
    <w:tmpl w:val="AF1EA064"/>
    <w:lvl w:ilvl="0">
      <w:start w:val="1"/>
      <w:numFmt w:val="decimal"/>
      <w:lvlText w:val="%1."/>
      <w:lvlJc w:val="left"/>
      <w:pPr>
        <w:ind w:left="2" w:hanging="27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978" w:hanging="279"/>
      </w:pPr>
    </w:lvl>
    <w:lvl w:ilvl="2">
      <w:numFmt w:val="bullet"/>
      <w:lvlText w:val="•"/>
      <w:lvlJc w:val="left"/>
      <w:pPr>
        <w:ind w:left="1956" w:hanging="279"/>
      </w:pPr>
    </w:lvl>
    <w:lvl w:ilvl="3">
      <w:numFmt w:val="bullet"/>
      <w:lvlText w:val="•"/>
      <w:lvlJc w:val="left"/>
      <w:pPr>
        <w:ind w:left="2934" w:hanging="279"/>
      </w:pPr>
    </w:lvl>
    <w:lvl w:ilvl="4">
      <w:numFmt w:val="bullet"/>
      <w:lvlText w:val="•"/>
      <w:lvlJc w:val="left"/>
      <w:pPr>
        <w:ind w:left="3912" w:hanging="279"/>
      </w:pPr>
    </w:lvl>
    <w:lvl w:ilvl="5">
      <w:numFmt w:val="bullet"/>
      <w:lvlText w:val="•"/>
      <w:lvlJc w:val="left"/>
      <w:pPr>
        <w:ind w:left="4890" w:hanging="279"/>
      </w:pPr>
    </w:lvl>
    <w:lvl w:ilvl="6">
      <w:numFmt w:val="bullet"/>
      <w:lvlText w:val="•"/>
      <w:lvlJc w:val="left"/>
      <w:pPr>
        <w:ind w:left="5868" w:hanging="279"/>
      </w:pPr>
    </w:lvl>
    <w:lvl w:ilvl="7">
      <w:numFmt w:val="bullet"/>
      <w:lvlText w:val="•"/>
      <w:lvlJc w:val="left"/>
      <w:pPr>
        <w:ind w:left="6846" w:hanging="279"/>
      </w:pPr>
    </w:lvl>
    <w:lvl w:ilvl="8">
      <w:numFmt w:val="bullet"/>
      <w:lvlText w:val="•"/>
      <w:lvlJc w:val="left"/>
      <w:pPr>
        <w:ind w:left="7825" w:hanging="279"/>
      </w:pPr>
    </w:lvl>
  </w:abstractNum>
  <w:num w:numId="1" w16cid:durableId="128550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418EE"/>
    <w:rsid w:val="00153B94"/>
    <w:rsid w:val="00155F1B"/>
    <w:rsid w:val="001562F2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739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186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2026-04-13T07:53:00Z</dcterms:created>
  <dcterms:modified xsi:type="dcterms:W3CDTF">2026-04-13T07:53:00Z</dcterms:modified>
</cp:coreProperties>
</file>