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5EF54" w14:textId="6012F080" w:rsidR="000E7E96" w:rsidRDefault="002C5E47" w:rsidP="00B276BB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51A13857" w14:textId="77777777" w:rsidR="00B276BB" w:rsidRPr="00997999" w:rsidRDefault="00B276BB" w:rsidP="00B276BB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5BEE7BB1" w:rsidR="007F64BA" w:rsidRPr="0043396B" w:rsidRDefault="007F64BA" w:rsidP="00B276BB">
      <w:pPr>
        <w:pStyle w:val="Antrat1"/>
        <w:tabs>
          <w:tab w:val="left" w:pos="0"/>
        </w:tabs>
        <w:spacing w:line="276" w:lineRule="auto"/>
      </w:pPr>
      <w:r w:rsidRPr="0043396B">
        <w:t>D</w:t>
      </w:r>
      <w:r w:rsidRPr="0043396B">
        <w:rPr>
          <w:shd w:val="clear" w:color="auto" w:fill="FFFFFF"/>
        </w:rPr>
        <w:t xml:space="preserve">ĖL PANEVĖŽIO </w:t>
      </w:r>
      <w:r w:rsidR="002E5445">
        <w:rPr>
          <w:shd w:val="clear" w:color="auto" w:fill="FFFFFF"/>
        </w:rPr>
        <w:t>SPORTO</w:t>
      </w:r>
      <w:r w:rsidRPr="0043396B">
        <w:rPr>
          <w:shd w:val="clear" w:color="auto" w:fill="FFFFFF"/>
        </w:rPr>
        <w:t xml:space="preserve"> CENTRO </w:t>
      </w:r>
      <w:r>
        <w:rPr>
          <w:shd w:val="clear" w:color="auto" w:fill="FFFFFF"/>
        </w:rPr>
        <w:t>202</w:t>
      </w:r>
      <w:r w:rsidR="007F362B">
        <w:rPr>
          <w:shd w:val="clear" w:color="auto" w:fill="FFFFFF"/>
        </w:rPr>
        <w:t>5</w:t>
      </w:r>
      <w:r>
        <w:rPr>
          <w:shd w:val="clear" w:color="auto" w:fill="FFFFFF"/>
        </w:rPr>
        <w:t xml:space="preserve"> METŲ </w:t>
      </w:r>
      <w:r w:rsidRPr="0043396B">
        <w:rPr>
          <w:shd w:val="clear" w:color="auto" w:fill="FFFFFF"/>
        </w:rPr>
        <w:t>ATASKAITŲ RINKINIO PATVIRTINIMO</w:t>
      </w:r>
    </w:p>
    <w:p w14:paraId="4F5D425B" w14:textId="77777777" w:rsidR="008A342D" w:rsidRDefault="008A342D" w:rsidP="00B276BB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98A6A1" w14:textId="0152F3F3" w:rsidR="002C5E47" w:rsidRPr="00997999" w:rsidRDefault="009318BE" w:rsidP="00B276BB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F362B">
        <w:rPr>
          <w:rFonts w:ascii="Times New Roman" w:eastAsia="Times New Roman" w:hAnsi="Times New Roman" w:cs="Times New Roman"/>
          <w:sz w:val="24"/>
          <w:szCs w:val="24"/>
        </w:rPr>
        <w:t>6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7EED">
        <w:rPr>
          <w:rFonts w:ascii="Times New Roman" w:eastAsia="Times New Roman" w:hAnsi="Times New Roman" w:cs="Times New Roman"/>
          <w:sz w:val="24"/>
          <w:szCs w:val="24"/>
        </w:rPr>
        <w:t>balandžio</w:t>
      </w:r>
      <w:r w:rsidR="00981929" w:rsidRPr="00B27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724" w:rsidRPr="00D567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7EED">
        <w:rPr>
          <w:rFonts w:ascii="Times New Roman" w:eastAsia="Times New Roman" w:hAnsi="Times New Roman" w:cs="Times New Roman"/>
          <w:sz w:val="24"/>
          <w:szCs w:val="24"/>
        </w:rPr>
        <w:t>0</w:t>
      </w:r>
      <w:r w:rsidR="00D56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D56724">
        <w:rPr>
          <w:rFonts w:ascii="Times New Roman" w:eastAsia="Times New Roman" w:hAnsi="Times New Roman" w:cs="Times New Roman"/>
          <w:sz w:val="24"/>
          <w:szCs w:val="24"/>
        </w:rPr>
        <w:t>d</w:t>
      </w:r>
      <w:r w:rsidR="002C5E47" w:rsidRPr="00B276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5B4775" w14:textId="77777777" w:rsidR="009745E1" w:rsidRPr="00997999" w:rsidRDefault="009745E1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75462" w14:textId="0FD04499" w:rsidR="00B276BB" w:rsidRDefault="00712223" w:rsidP="00B276B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B276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CE99007" w14:textId="6B47ECCF" w:rsidR="007F64BA" w:rsidRDefault="00C95189" w:rsidP="00B276BB">
      <w:pPr>
        <w:pStyle w:val="Sraopastraipa"/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 savivaldos įstatymo nuostatą</w:t>
      </w:r>
      <w:r w:rsidR="008A342D">
        <w:rPr>
          <w:rFonts w:ascii="Times New Roman" w:eastAsia="Times New Roman" w:hAnsi="Times New Roman" w:cs="Times New Roman"/>
          <w:bCs/>
          <w:sz w:val="24"/>
          <w:szCs w:val="24"/>
        </w:rPr>
        <w:t xml:space="preserve"> ir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patvirtinti Panevėžio </w:t>
      </w:r>
      <w:r w:rsidR="00F4201A" w:rsidRPr="0022221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2E5445">
        <w:rPr>
          <w:rFonts w:ascii="Times New Roman" w:eastAsia="Times New Roman" w:hAnsi="Times New Roman" w:cs="Times New Roman"/>
          <w:bCs/>
          <w:sz w:val="24"/>
          <w:szCs w:val="24"/>
        </w:rPr>
        <w:t>porto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centro pateiktą 202</w:t>
      </w:r>
      <w:r w:rsidR="007F362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rinkinį. </w:t>
      </w:r>
    </w:p>
    <w:p w14:paraId="4154A1EF" w14:textId="77777777" w:rsidR="00B276BB" w:rsidRDefault="00B276BB" w:rsidP="00B276BB">
      <w:pPr>
        <w:pStyle w:val="Sraopastraipa"/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DEA8640" w14:textId="59C19566" w:rsidR="008A342D" w:rsidRPr="008A342D" w:rsidRDefault="00706B74" w:rsidP="00B276B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</w:t>
      </w:r>
      <w:r w:rsidR="00B276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0D5A4DD" w14:textId="77777777" w:rsidR="00B276BB" w:rsidRDefault="007F64BA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42D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8A342D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8A3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C95189" w:rsidRPr="008A342D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8A3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 </w:t>
      </w:r>
      <w:r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C95189"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e</w:t>
      </w:r>
      <w:r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nurodoma, kad Savivaldybės </w:t>
      </w:r>
      <w:r w:rsidRPr="008A342D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savivaldybės </w:t>
      </w:r>
      <w:r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biudžetinių įstaigų metin</w:t>
      </w:r>
      <w:r w:rsidR="00C95189"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Panevėžio s</w:t>
      </w:r>
      <w:r w:rsidR="002E5445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porto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centras, atsižvelgdamas į teisinį reglamentavimą pateikė įstaigos 202</w:t>
      </w:r>
      <w:r w:rsidR="007F362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metų metinį ataskaitų rinkinį (toliau – rinkinys). </w:t>
      </w:r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pateiktas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8A3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viešojo sektoriaus atskaitomybės įstatymo 6 straipsnio 1 dalyje </w:t>
      </w:r>
      <w:r w:rsidR="00BE57EA" w:rsidRPr="008A3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nustatyta tvarka, </w:t>
      </w:r>
      <w:r w:rsidR="0022221C" w:rsidRPr="008A3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</w:t>
      </w:r>
      <w:r w:rsidR="00BE57EA" w:rsidRPr="008A3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ioje </w:t>
      </w:r>
      <w:r w:rsidR="0022221C" w:rsidRPr="008A3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nurodoma, kad 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viešojo sektoriaus subjektų grupės metinių ataskaitų rinkinį</w:t>
      </w:r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sudaro</w:t>
      </w:r>
      <w:bookmarkStart w:id="0" w:name="part_54764ead00d64d6d822cedb49316686c"/>
      <w:bookmarkEnd w:id="0"/>
      <w:r w:rsidR="00B276B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E13A44" w14:textId="77777777" w:rsidR="00B276BB" w:rsidRDefault="005A6D7E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ataskaita, kurioje pateikiama informacija apie veiklos tikslų pasiekimą</w:t>
      </w:r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1" w:name="part_0b5aba78240c4293adbd89184eb40388"/>
      <w:bookmarkEnd w:id="1"/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724512" w14:textId="68475C8D" w:rsidR="00B276BB" w:rsidRDefault="005A6D7E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B27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metinių finansinių ataskaitų rinkinys, kuriame pateikiami finansiniai duomenys apie viešojo sektoriaus subjekto ar viešojo sektoriaus subjektų grupės finansinę būklę, veiklos rezultatus, pinigų srautus;</w:t>
      </w:r>
      <w:bookmarkStart w:id="2" w:name="part_e0766e8c2969442584780b4d20234790"/>
      <w:bookmarkEnd w:id="2"/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CF6AFA" w14:textId="7BEECE90" w:rsidR="00B276BB" w:rsidRDefault="005A6D7E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3D4AA5" w:rsidRPr="003D4AA5">
        <w:rPr>
          <w:rFonts w:ascii="Times New Roman" w:eastAsia="Times New Roman" w:hAnsi="Times New Roman" w:cs="Times New Roman"/>
          <w:color w:val="000000"/>
          <w:sz w:val="24"/>
          <w:szCs w:val="24"/>
        </w:rPr>
        <w:t>jeigu viešojo sektoriaus subjektas gauna biudžeto asignavimų, – metinių biudžeto vykdymo ataskaitų rinkinys, kuriame pateikiami išlaidų sąmatos vykdymo duomenys.</w:t>
      </w:r>
    </w:p>
    <w:p w14:paraId="199AC405" w14:textId="66D5147B" w:rsidR="00C95189" w:rsidRDefault="0022221C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Laukiami rezultatai – Savivaldybės tarybos </w:t>
      </w:r>
      <w:r w:rsidRPr="008A342D">
        <w:rPr>
          <w:rFonts w:ascii="Times New Roman" w:eastAsia="Times New Roman" w:hAnsi="Times New Roman" w:cs="Times New Roman"/>
          <w:bCs/>
          <w:sz w:val="24"/>
          <w:szCs w:val="24"/>
        </w:rPr>
        <w:t>patvirtintas Panevėžio s</w:t>
      </w:r>
      <w:r w:rsidR="002E5445" w:rsidRPr="008A342D">
        <w:rPr>
          <w:rFonts w:ascii="Times New Roman" w:eastAsia="Times New Roman" w:hAnsi="Times New Roman" w:cs="Times New Roman"/>
          <w:bCs/>
          <w:sz w:val="24"/>
          <w:szCs w:val="24"/>
        </w:rPr>
        <w:t>porto</w:t>
      </w:r>
      <w:r w:rsidRPr="008A34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centro  202</w:t>
      </w:r>
      <w:r w:rsidR="007F362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Pr="008A34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rinkinys, įgyvendintos teisinio reguliavimo nuostatos.</w:t>
      </w:r>
    </w:p>
    <w:p w14:paraId="177F978A" w14:textId="77777777" w:rsidR="00B276BB" w:rsidRPr="00B276BB" w:rsidRDefault="00B276BB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D21C4C" w14:textId="77777777" w:rsidR="00B276BB" w:rsidRDefault="003C1D0E" w:rsidP="00B276BB">
      <w:pPr>
        <w:pStyle w:val="Sraopastraipa"/>
        <w:numPr>
          <w:ilvl w:val="0"/>
          <w:numId w:val="1"/>
        </w:numPr>
        <w:tabs>
          <w:tab w:val="left" w:pos="0"/>
          <w:tab w:val="left" w:pos="589"/>
        </w:tabs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EF8897" w14:textId="14E54F58" w:rsidR="003D7A9B" w:rsidRDefault="00B276BB" w:rsidP="00B276BB">
      <w:pPr>
        <w:pStyle w:val="Sraopastraipa"/>
        <w:tabs>
          <w:tab w:val="left" w:pos="0"/>
          <w:tab w:val="left" w:pos="589"/>
        </w:tabs>
        <w:spacing w:after="0" w:line="360" w:lineRule="auto"/>
        <w:ind w:left="0" w:firstLine="73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iam Tarybos sprendimo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įgyvendinimui lėšos nereikalingos. </w:t>
      </w:r>
    </w:p>
    <w:p w14:paraId="3C219E03" w14:textId="77777777" w:rsidR="00B276BB" w:rsidRDefault="00B276BB" w:rsidP="00B276BB">
      <w:pPr>
        <w:pStyle w:val="Sraopastraipa"/>
        <w:tabs>
          <w:tab w:val="left" w:pos="0"/>
          <w:tab w:val="left" w:pos="589"/>
        </w:tabs>
        <w:spacing w:after="0" w:line="360" w:lineRule="auto"/>
        <w:ind w:left="0" w:firstLine="73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06EB7346" w14:textId="77777777" w:rsidR="00B276BB" w:rsidRPr="00B276BB" w:rsidRDefault="00BC1CDE" w:rsidP="00B276B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Sprendimui priimti reikalingi pagrindimai, skaičiavimai ar paaiškinimai:</w:t>
      </w:r>
    </w:p>
    <w:p w14:paraId="0BBAE6D6" w14:textId="70B7B805" w:rsidR="007F64BA" w:rsidRDefault="007F64BA" w:rsidP="00B276BB">
      <w:pPr>
        <w:pStyle w:val="Sraopastraipa"/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21C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>
        <w:rPr>
          <w:rFonts w:ascii="Times New Roman" w:hAnsi="Times New Roman" w:cs="Times New Roman"/>
          <w:sz w:val="24"/>
          <w:szCs w:val="24"/>
        </w:rPr>
        <w:t>šio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Pagrindimą</w:t>
      </w:r>
      <w:r w:rsidRPr="0022221C">
        <w:rPr>
          <w:rFonts w:ascii="Times New Roman" w:hAnsi="Times New Roman" w:cs="Times New Roman"/>
          <w:sz w:val="24"/>
          <w:szCs w:val="24"/>
        </w:rPr>
        <w:t xml:space="preserve"> nusako </w:t>
      </w:r>
      <w:r w:rsidR="0022221C" w:rsidRPr="0022221C">
        <w:rPr>
          <w:rFonts w:ascii="Times New Roman" w:hAnsi="Times New Roman" w:cs="Times New Roman"/>
          <w:sz w:val="24"/>
          <w:szCs w:val="24"/>
        </w:rPr>
        <w:t>2</w:t>
      </w:r>
      <w:r w:rsidRPr="0022221C">
        <w:rPr>
          <w:rFonts w:ascii="Times New Roman" w:hAnsi="Times New Roman" w:cs="Times New Roman"/>
          <w:sz w:val="24"/>
          <w:szCs w:val="24"/>
        </w:rPr>
        <w:t xml:space="preserve"> punkte išvardinti norminiai aktai. </w:t>
      </w:r>
      <w:r w:rsidR="00BE57EA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Rinkinys išnagrinėtas Savivaldybės administracijos </w:t>
      </w:r>
      <w:r w:rsidR="00FA271C">
        <w:rPr>
          <w:rFonts w:ascii="Times New Roman" w:eastAsia="Times New Roman" w:hAnsi="Times New Roman" w:cs="Times New Roman"/>
          <w:color w:val="000000"/>
          <w:sz w:val="24"/>
          <w:szCs w:val="24"/>
        </w:rPr>
        <w:t>Sporto skyriaus</w:t>
      </w:r>
      <w:r w:rsidR="00BE57EA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Strateginio planavimo ir finansų  skyriaus specialistų.</w:t>
      </w:r>
    </w:p>
    <w:p w14:paraId="531B9D56" w14:textId="77777777" w:rsidR="00B276BB" w:rsidRDefault="00B276BB" w:rsidP="00B276BB">
      <w:pPr>
        <w:pStyle w:val="Sraopastraipa"/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5E2986" w14:textId="77777777" w:rsidR="00B276BB" w:rsidRPr="00B276BB" w:rsidRDefault="002C5E47" w:rsidP="00B276B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Kieno iniciatyva parengtas sprendimo projektas: </w:t>
      </w:r>
    </w:p>
    <w:p w14:paraId="08E3D922" w14:textId="11B1E9AC" w:rsidR="007F64BA" w:rsidRDefault="007F64BA" w:rsidP="00B276BB">
      <w:pPr>
        <w:pStyle w:val="Sraopastraipa"/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hAnsi="Times New Roman" w:cs="Times New Roman"/>
          <w:sz w:val="24"/>
          <w:szCs w:val="24"/>
        </w:rPr>
        <w:t>Sprendimo</w:t>
      </w:r>
      <w:r w:rsidRPr="0022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21C">
        <w:rPr>
          <w:rFonts w:ascii="Times New Roman" w:hAnsi="Times New Roman" w:cs="Times New Roman"/>
          <w:sz w:val="24"/>
          <w:szCs w:val="24"/>
        </w:rPr>
        <w:t xml:space="preserve">projektas parengtas </w:t>
      </w:r>
      <w:r w:rsidRPr="00D56724">
        <w:rPr>
          <w:rFonts w:ascii="Times New Roman" w:hAnsi="Times New Roman" w:cs="Times New Roman"/>
          <w:sz w:val="24"/>
          <w:szCs w:val="24"/>
        </w:rPr>
        <w:t>Panevėžio miesto savivaldybės administracijos iniciatyva.</w:t>
      </w:r>
    </w:p>
    <w:p w14:paraId="7BDEBE74" w14:textId="545B0654" w:rsidR="002C5E47" w:rsidRPr="007F362B" w:rsidRDefault="00B60B12" w:rsidP="00B276BB">
      <w:pPr>
        <w:pStyle w:val="Sraopastraipa"/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B60B12">
        <w:rPr>
          <w:rFonts w:ascii="Times New Roman" w:eastAsia="Times New Roman" w:hAnsi="Times New Roman" w:cs="Times New Roman"/>
          <w:bCs/>
          <w:sz w:val="24"/>
          <w:szCs w:val="24"/>
        </w:rPr>
        <w:t>PRIDEDAMA:</w:t>
      </w:r>
      <w:r w:rsidRPr="00B60B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Panevėžio sporto centro 202</w:t>
      </w:r>
      <w:r w:rsidR="00B276BB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51310A">
        <w:rPr>
          <w:rFonts w:ascii="Times New Roman" w:hAnsi="Times New Roman" w:cs="Times New Roman"/>
          <w:bCs/>
          <w:sz w:val="24"/>
          <w:szCs w:val="24"/>
        </w:rPr>
        <w:t>balandžio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310A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 d. pateiktas</w:t>
      </w:r>
      <w:r w:rsidR="0051310A">
        <w:rPr>
          <w:rFonts w:ascii="Times New Roman" w:hAnsi="Times New Roman" w:cs="Times New Roman"/>
          <w:bCs/>
          <w:sz w:val="24"/>
          <w:szCs w:val="24"/>
        </w:rPr>
        <w:t xml:space="preserve"> patikslintas</w:t>
      </w:r>
      <w:r>
        <w:rPr>
          <w:rFonts w:ascii="Times New Roman" w:hAnsi="Times New Roman" w:cs="Times New Roman"/>
          <w:bCs/>
          <w:sz w:val="24"/>
          <w:szCs w:val="24"/>
        </w:rPr>
        <w:t xml:space="preserve"> ataskaitų rinkinys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Nr. </w:t>
      </w:r>
      <w:r w:rsidR="007F362B" w:rsidRPr="007F362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SR-</w:t>
      </w:r>
      <w:r w:rsidR="0051310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112</w:t>
      </w:r>
      <w:r w:rsidR="007F362B" w:rsidRPr="007F362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(</w:t>
      </w:r>
      <w:r w:rsidR="0051310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1.5</w:t>
      </w:r>
      <w:r w:rsidR="007F362B" w:rsidRPr="007F362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Mr)</w:t>
      </w:r>
    </w:p>
    <w:p w14:paraId="2B3D61AD" w14:textId="77777777" w:rsidR="002C5E47" w:rsidRPr="0022221C" w:rsidRDefault="002C5E47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BF3A0" w14:textId="77777777" w:rsidR="00997999" w:rsidRPr="0022221C" w:rsidRDefault="00997999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B3B3A" w14:textId="2577E1BC" w:rsidR="008643AE" w:rsidRPr="0022221C" w:rsidRDefault="008643AE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sz w:val="24"/>
          <w:szCs w:val="24"/>
        </w:rPr>
        <w:t>S</w:t>
      </w:r>
      <w:r w:rsidR="002E5445">
        <w:rPr>
          <w:rFonts w:ascii="Times New Roman" w:eastAsia="Times New Roman" w:hAnsi="Times New Roman" w:cs="Times New Roman"/>
          <w:sz w:val="24"/>
          <w:szCs w:val="24"/>
        </w:rPr>
        <w:t>porto skyriaus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0C9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="00D56724">
        <w:rPr>
          <w:rFonts w:ascii="Times New Roman" w:eastAsia="Times New Roman" w:hAnsi="Times New Roman" w:cs="Times New Roman"/>
          <w:sz w:val="24"/>
          <w:szCs w:val="24"/>
        </w:rPr>
        <w:tab/>
      </w:r>
      <w:r w:rsidR="00D56724">
        <w:rPr>
          <w:rFonts w:ascii="Times New Roman" w:eastAsia="Times New Roman" w:hAnsi="Times New Roman" w:cs="Times New Roman"/>
          <w:sz w:val="24"/>
          <w:szCs w:val="24"/>
        </w:rPr>
        <w:tab/>
      </w:r>
      <w:r w:rsidR="00CC60C9">
        <w:rPr>
          <w:rFonts w:ascii="Times New Roman" w:eastAsia="Times New Roman" w:hAnsi="Times New Roman" w:cs="Times New Roman"/>
          <w:sz w:val="24"/>
          <w:szCs w:val="24"/>
        </w:rPr>
        <w:t>Samanta</w:t>
      </w:r>
      <w:r w:rsidR="002E5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0C9">
        <w:rPr>
          <w:rFonts w:ascii="Times New Roman" w:eastAsia="Times New Roman" w:hAnsi="Times New Roman" w:cs="Times New Roman"/>
          <w:sz w:val="24"/>
          <w:szCs w:val="24"/>
        </w:rPr>
        <w:t>Krivickienė</w:t>
      </w:r>
    </w:p>
    <w:p w14:paraId="02E65B62" w14:textId="77777777" w:rsidR="008C1F11" w:rsidRPr="0022221C" w:rsidRDefault="008C1F11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B276B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7BE13" w14:textId="77777777" w:rsidR="00D03382" w:rsidRDefault="00D03382" w:rsidP="004B2811">
      <w:pPr>
        <w:spacing w:after="0" w:line="240" w:lineRule="auto"/>
      </w:pPr>
      <w:r>
        <w:separator/>
      </w:r>
    </w:p>
  </w:endnote>
  <w:endnote w:type="continuationSeparator" w:id="0">
    <w:p w14:paraId="4176131F" w14:textId="77777777" w:rsidR="00D03382" w:rsidRDefault="00D03382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1A212" w14:textId="77777777" w:rsidR="00D03382" w:rsidRDefault="00D03382" w:rsidP="004B2811">
      <w:pPr>
        <w:spacing w:after="0" w:line="240" w:lineRule="auto"/>
      </w:pPr>
      <w:r>
        <w:separator/>
      </w:r>
    </w:p>
  </w:footnote>
  <w:footnote w:type="continuationSeparator" w:id="0">
    <w:p w14:paraId="6292CF73" w14:textId="77777777" w:rsidR="00D03382" w:rsidRDefault="00D03382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97604">
    <w:abstractNumId w:val="1"/>
  </w:num>
  <w:num w:numId="2" w16cid:durableId="1015159208">
    <w:abstractNumId w:val="5"/>
  </w:num>
  <w:num w:numId="3" w16cid:durableId="900095790">
    <w:abstractNumId w:val="0"/>
  </w:num>
  <w:num w:numId="4" w16cid:durableId="1516073223">
    <w:abstractNumId w:val="6"/>
  </w:num>
  <w:num w:numId="5" w16cid:durableId="1521048117">
    <w:abstractNumId w:val="7"/>
  </w:num>
  <w:num w:numId="6" w16cid:durableId="2144955141">
    <w:abstractNumId w:val="3"/>
  </w:num>
  <w:num w:numId="7" w16cid:durableId="603458049">
    <w:abstractNumId w:val="4"/>
  </w:num>
  <w:num w:numId="8" w16cid:durableId="1962301219">
    <w:abstractNumId w:val="2"/>
  </w:num>
  <w:num w:numId="9" w16cid:durableId="1040546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3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56D0"/>
    <w:rsid w:val="00061015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496B"/>
    <w:rsid w:val="001D1A8E"/>
    <w:rsid w:val="001E6E1F"/>
    <w:rsid w:val="001F68E7"/>
    <w:rsid w:val="00202664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50B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2DCD"/>
    <w:rsid w:val="002D3C6D"/>
    <w:rsid w:val="002D4581"/>
    <w:rsid w:val="002D6F64"/>
    <w:rsid w:val="002E2147"/>
    <w:rsid w:val="002E5445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81E62"/>
    <w:rsid w:val="0039519C"/>
    <w:rsid w:val="003A32C9"/>
    <w:rsid w:val="003B09E6"/>
    <w:rsid w:val="003B2AA7"/>
    <w:rsid w:val="003B34C4"/>
    <w:rsid w:val="003B7AD8"/>
    <w:rsid w:val="003C1D0E"/>
    <w:rsid w:val="003C66D0"/>
    <w:rsid w:val="003D4AA5"/>
    <w:rsid w:val="003D7707"/>
    <w:rsid w:val="003D7A9B"/>
    <w:rsid w:val="003E5EFB"/>
    <w:rsid w:val="00400063"/>
    <w:rsid w:val="00420752"/>
    <w:rsid w:val="00421C22"/>
    <w:rsid w:val="00422C77"/>
    <w:rsid w:val="004350EB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5C7D"/>
    <w:rsid w:val="004B64F9"/>
    <w:rsid w:val="004D1560"/>
    <w:rsid w:val="004D3454"/>
    <w:rsid w:val="004D4FEA"/>
    <w:rsid w:val="004E06DF"/>
    <w:rsid w:val="004F38AE"/>
    <w:rsid w:val="004F48E4"/>
    <w:rsid w:val="004F4921"/>
    <w:rsid w:val="004F65E8"/>
    <w:rsid w:val="005004DA"/>
    <w:rsid w:val="0051310A"/>
    <w:rsid w:val="00517103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578F"/>
    <w:rsid w:val="005E3169"/>
    <w:rsid w:val="005E3BBD"/>
    <w:rsid w:val="005E6062"/>
    <w:rsid w:val="005E6642"/>
    <w:rsid w:val="005E66A7"/>
    <w:rsid w:val="005E7358"/>
    <w:rsid w:val="005E7418"/>
    <w:rsid w:val="005F300E"/>
    <w:rsid w:val="00602653"/>
    <w:rsid w:val="00606CDB"/>
    <w:rsid w:val="00606CFF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4FCF"/>
    <w:rsid w:val="00676FA7"/>
    <w:rsid w:val="006A60B3"/>
    <w:rsid w:val="006B0879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60B0"/>
    <w:rsid w:val="00725FF8"/>
    <w:rsid w:val="007272B1"/>
    <w:rsid w:val="00731BCA"/>
    <w:rsid w:val="00746EF3"/>
    <w:rsid w:val="00750570"/>
    <w:rsid w:val="007544C5"/>
    <w:rsid w:val="00757933"/>
    <w:rsid w:val="007630DD"/>
    <w:rsid w:val="00766350"/>
    <w:rsid w:val="007668C2"/>
    <w:rsid w:val="00770DDD"/>
    <w:rsid w:val="00774D6F"/>
    <w:rsid w:val="007855E9"/>
    <w:rsid w:val="007858DC"/>
    <w:rsid w:val="00785BE5"/>
    <w:rsid w:val="007865C5"/>
    <w:rsid w:val="00786F37"/>
    <w:rsid w:val="00790EF0"/>
    <w:rsid w:val="007A39CE"/>
    <w:rsid w:val="007A3B1E"/>
    <w:rsid w:val="007B1E51"/>
    <w:rsid w:val="007E6208"/>
    <w:rsid w:val="007F362B"/>
    <w:rsid w:val="007F64BA"/>
    <w:rsid w:val="007F6755"/>
    <w:rsid w:val="00802976"/>
    <w:rsid w:val="008148F5"/>
    <w:rsid w:val="00822D2B"/>
    <w:rsid w:val="00830DE8"/>
    <w:rsid w:val="008360DB"/>
    <w:rsid w:val="00840306"/>
    <w:rsid w:val="00846AD4"/>
    <w:rsid w:val="008552B9"/>
    <w:rsid w:val="008643AE"/>
    <w:rsid w:val="00875007"/>
    <w:rsid w:val="00876A3C"/>
    <w:rsid w:val="00881BAD"/>
    <w:rsid w:val="008828C5"/>
    <w:rsid w:val="00885A08"/>
    <w:rsid w:val="0088707B"/>
    <w:rsid w:val="008920F4"/>
    <w:rsid w:val="008A342D"/>
    <w:rsid w:val="008A5647"/>
    <w:rsid w:val="008A6441"/>
    <w:rsid w:val="008B3769"/>
    <w:rsid w:val="008C1F11"/>
    <w:rsid w:val="008C29A6"/>
    <w:rsid w:val="008D537A"/>
    <w:rsid w:val="008F3D41"/>
    <w:rsid w:val="008F5F2F"/>
    <w:rsid w:val="00904FFF"/>
    <w:rsid w:val="009101C0"/>
    <w:rsid w:val="0091275B"/>
    <w:rsid w:val="00913448"/>
    <w:rsid w:val="0092189D"/>
    <w:rsid w:val="009241BE"/>
    <w:rsid w:val="00925EAD"/>
    <w:rsid w:val="009318BE"/>
    <w:rsid w:val="009417A8"/>
    <w:rsid w:val="00944DED"/>
    <w:rsid w:val="00945F2B"/>
    <w:rsid w:val="00946800"/>
    <w:rsid w:val="009550C0"/>
    <w:rsid w:val="009650DC"/>
    <w:rsid w:val="009679D8"/>
    <w:rsid w:val="009745E1"/>
    <w:rsid w:val="00975B17"/>
    <w:rsid w:val="00981929"/>
    <w:rsid w:val="009848C4"/>
    <w:rsid w:val="009904B0"/>
    <w:rsid w:val="0099369B"/>
    <w:rsid w:val="00995BFE"/>
    <w:rsid w:val="00997999"/>
    <w:rsid w:val="009A223A"/>
    <w:rsid w:val="009A2F4D"/>
    <w:rsid w:val="009B791C"/>
    <w:rsid w:val="009C4D05"/>
    <w:rsid w:val="009E0777"/>
    <w:rsid w:val="009E1F40"/>
    <w:rsid w:val="009E21BD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5343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B279F"/>
    <w:rsid w:val="00AC085E"/>
    <w:rsid w:val="00AC546E"/>
    <w:rsid w:val="00AD145A"/>
    <w:rsid w:val="00AD2235"/>
    <w:rsid w:val="00AD6E1D"/>
    <w:rsid w:val="00AF1110"/>
    <w:rsid w:val="00B026E0"/>
    <w:rsid w:val="00B027FB"/>
    <w:rsid w:val="00B16811"/>
    <w:rsid w:val="00B16E32"/>
    <w:rsid w:val="00B23417"/>
    <w:rsid w:val="00B24A92"/>
    <w:rsid w:val="00B276BB"/>
    <w:rsid w:val="00B479E3"/>
    <w:rsid w:val="00B532FA"/>
    <w:rsid w:val="00B5564E"/>
    <w:rsid w:val="00B60B12"/>
    <w:rsid w:val="00B64C10"/>
    <w:rsid w:val="00B7176A"/>
    <w:rsid w:val="00B73101"/>
    <w:rsid w:val="00B8204C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E7EED"/>
    <w:rsid w:val="00BF2CEA"/>
    <w:rsid w:val="00BF4107"/>
    <w:rsid w:val="00BF6ACC"/>
    <w:rsid w:val="00C007E2"/>
    <w:rsid w:val="00C01B42"/>
    <w:rsid w:val="00C02E4D"/>
    <w:rsid w:val="00C149A4"/>
    <w:rsid w:val="00C14E1E"/>
    <w:rsid w:val="00C205CD"/>
    <w:rsid w:val="00C23892"/>
    <w:rsid w:val="00C37851"/>
    <w:rsid w:val="00C378A9"/>
    <w:rsid w:val="00C43D57"/>
    <w:rsid w:val="00C50D50"/>
    <w:rsid w:val="00C53B78"/>
    <w:rsid w:val="00C551CE"/>
    <w:rsid w:val="00C637A1"/>
    <w:rsid w:val="00C73255"/>
    <w:rsid w:val="00C90F23"/>
    <w:rsid w:val="00C95189"/>
    <w:rsid w:val="00CA6AFC"/>
    <w:rsid w:val="00CA6B0D"/>
    <w:rsid w:val="00CB02FE"/>
    <w:rsid w:val="00CB0349"/>
    <w:rsid w:val="00CB5221"/>
    <w:rsid w:val="00CC60C9"/>
    <w:rsid w:val="00CE0259"/>
    <w:rsid w:val="00D03382"/>
    <w:rsid w:val="00D076BC"/>
    <w:rsid w:val="00D07B1A"/>
    <w:rsid w:val="00D13D44"/>
    <w:rsid w:val="00D202EC"/>
    <w:rsid w:val="00D30A86"/>
    <w:rsid w:val="00D41170"/>
    <w:rsid w:val="00D41371"/>
    <w:rsid w:val="00D56724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E6F"/>
    <w:rsid w:val="00E06A68"/>
    <w:rsid w:val="00E0761B"/>
    <w:rsid w:val="00E118AB"/>
    <w:rsid w:val="00E134BD"/>
    <w:rsid w:val="00E21026"/>
    <w:rsid w:val="00E308BD"/>
    <w:rsid w:val="00E410CE"/>
    <w:rsid w:val="00E416E9"/>
    <w:rsid w:val="00E41D1F"/>
    <w:rsid w:val="00E501A2"/>
    <w:rsid w:val="00E716D4"/>
    <w:rsid w:val="00E71BCA"/>
    <w:rsid w:val="00E82A0C"/>
    <w:rsid w:val="00E8792B"/>
    <w:rsid w:val="00E91D70"/>
    <w:rsid w:val="00E94F0C"/>
    <w:rsid w:val="00EA48B2"/>
    <w:rsid w:val="00EA605E"/>
    <w:rsid w:val="00EA78C9"/>
    <w:rsid w:val="00EC3905"/>
    <w:rsid w:val="00EE3132"/>
    <w:rsid w:val="00EE7B88"/>
    <w:rsid w:val="00EF509C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6A7D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271C"/>
    <w:rsid w:val="00FA7AEE"/>
    <w:rsid w:val="00FB485A"/>
    <w:rsid w:val="00FB7E54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39A82-90D7-43B6-95B6-CCC9CB0C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1502</Words>
  <Characters>857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Buikaitė</dc:creator>
  <cp:lastModifiedBy>Diana Brazdžiunienė</cp:lastModifiedBy>
  <cp:revision>2</cp:revision>
  <cp:lastPrinted>2024-02-07T10:43:00Z</cp:lastPrinted>
  <dcterms:created xsi:type="dcterms:W3CDTF">2026-04-14T04:46:00Z</dcterms:created>
  <dcterms:modified xsi:type="dcterms:W3CDTF">2026-04-14T04:46:00Z</dcterms:modified>
</cp:coreProperties>
</file>