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F1710" w14:textId="77777777" w:rsidR="00C36535" w:rsidRPr="0052343D" w:rsidRDefault="008D3EBE" w:rsidP="00666345">
      <w:pPr>
        <w:pStyle w:val="Pavadinimas"/>
        <w:spacing w:before="0" w:beforeAutospacing="0" w:after="0" w:afterAutospacing="0"/>
        <w:jc w:val="center"/>
      </w:pPr>
      <w:r w:rsidRPr="0052343D">
        <w:rPr>
          <w:noProof/>
        </w:rPr>
        <w:drawing>
          <wp:inline distT="0" distB="0" distL="0" distR="0" wp14:anchorId="430D78B7" wp14:editId="76DCE236">
            <wp:extent cx="476250" cy="603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3250"/>
                    </a:xfrm>
                    <a:prstGeom prst="rect">
                      <a:avLst/>
                    </a:prstGeom>
                    <a:noFill/>
                    <a:ln>
                      <a:noFill/>
                    </a:ln>
                  </pic:spPr>
                </pic:pic>
              </a:graphicData>
            </a:graphic>
          </wp:inline>
        </w:drawing>
      </w:r>
    </w:p>
    <w:p w14:paraId="17647B09" w14:textId="418F1EDC" w:rsidR="00F951A9" w:rsidRDefault="00F951A9" w:rsidP="00666345">
      <w:pPr>
        <w:pStyle w:val="Pavadinimas"/>
        <w:spacing w:before="0" w:beforeAutospacing="0" w:after="0" w:afterAutospacing="0"/>
        <w:jc w:val="center"/>
      </w:pPr>
    </w:p>
    <w:p w14:paraId="2A9FC0AE" w14:textId="77777777" w:rsidR="00054781" w:rsidRPr="0052343D" w:rsidRDefault="00054781" w:rsidP="00666345">
      <w:pPr>
        <w:pStyle w:val="Pavadinimas"/>
        <w:spacing w:before="0" w:beforeAutospacing="0" w:after="0" w:afterAutospacing="0"/>
        <w:jc w:val="center"/>
      </w:pPr>
    </w:p>
    <w:p w14:paraId="04D0C0EB" w14:textId="77777777" w:rsidR="00C36535" w:rsidRPr="0052343D" w:rsidRDefault="00C36535" w:rsidP="001B60B8">
      <w:pPr>
        <w:pStyle w:val="Pavadinimas"/>
        <w:spacing w:before="0" w:beforeAutospacing="0" w:after="0" w:afterAutospacing="0"/>
        <w:jc w:val="center"/>
        <w:rPr>
          <w:b/>
          <w:sz w:val="28"/>
          <w:szCs w:val="28"/>
        </w:rPr>
      </w:pPr>
      <w:r w:rsidRPr="0052343D">
        <w:rPr>
          <w:b/>
          <w:sz w:val="28"/>
          <w:szCs w:val="28"/>
        </w:rPr>
        <w:t xml:space="preserve">PANEVĖŽIO MIESTO SAVIVALDYBĖS </w:t>
      </w:r>
    </w:p>
    <w:p w14:paraId="5785B722" w14:textId="77777777" w:rsidR="00C36535" w:rsidRPr="0052343D" w:rsidRDefault="00C36535" w:rsidP="001B60B8">
      <w:pPr>
        <w:jc w:val="center"/>
        <w:rPr>
          <w:b/>
        </w:rPr>
      </w:pPr>
      <w:r w:rsidRPr="0052343D">
        <w:rPr>
          <w:b/>
          <w:bCs/>
          <w:sz w:val="28"/>
          <w:szCs w:val="28"/>
        </w:rPr>
        <w:t>ADMINISTRACIJOS DIREKTORIUS</w:t>
      </w:r>
    </w:p>
    <w:p w14:paraId="16ECBC53" w14:textId="4DAF961F" w:rsidR="001D44F6" w:rsidRDefault="001D44F6" w:rsidP="001B60B8">
      <w:pPr>
        <w:jc w:val="center"/>
        <w:rPr>
          <w:b/>
        </w:rPr>
      </w:pPr>
    </w:p>
    <w:p w14:paraId="641F04F7" w14:textId="77777777" w:rsidR="00054781" w:rsidRPr="0052343D" w:rsidRDefault="00054781" w:rsidP="001B60B8">
      <w:pPr>
        <w:jc w:val="center"/>
        <w:rPr>
          <w:b/>
        </w:rPr>
      </w:pPr>
    </w:p>
    <w:p w14:paraId="13017B18" w14:textId="77777777" w:rsidR="00C36535" w:rsidRPr="0052343D" w:rsidRDefault="00C36535" w:rsidP="001B60B8">
      <w:pPr>
        <w:jc w:val="center"/>
        <w:rPr>
          <w:b/>
        </w:rPr>
      </w:pPr>
      <w:r w:rsidRPr="0052343D">
        <w:rPr>
          <w:b/>
        </w:rPr>
        <w:t>ĮSAKYMAS</w:t>
      </w:r>
    </w:p>
    <w:p w14:paraId="3ADC1160" w14:textId="12E46A38" w:rsidR="00BD3D83" w:rsidRDefault="008C2C31" w:rsidP="007B0169">
      <w:pPr>
        <w:jc w:val="center"/>
        <w:rPr>
          <w:b/>
        </w:rPr>
      </w:pPr>
      <w:r w:rsidRPr="0052343D">
        <w:rPr>
          <w:b/>
        </w:rPr>
        <w:t xml:space="preserve">DĖL </w:t>
      </w:r>
      <w:r w:rsidR="004B5746">
        <w:rPr>
          <w:b/>
        </w:rPr>
        <w:t>ILGALAIKIO</w:t>
      </w:r>
      <w:r w:rsidR="00CC4E93" w:rsidRPr="0052343D">
        <w:rPr>
          <w:b/>
        </w:rPr>
        <w:t xml:space="preserve"> </w:t>
      </w:r>
      <w:r w:rsidR="006572CB">
        <w:rPr>
          <w:b/>
        </w:rPr>
        <w:t xml:space="preserve">NEKILNOJAMOJO </w:t>
      </w:r>
      <w:r w:rsidR="007B0169" w:rsidRPr="0052343D">
        <w:rPr>
          <w:b/>
        </w:rPr>
        <w:t>TURTO PRIPAŽINIMO NETINKAMU (NEGALIMU)</w:t>
      </w:r>
    </w:p>
    <w:p w14:paraId="2793588F" w14:textId="77777777" w:rsidR="00C36535" w:rsidRPr="0052343D" w:rsidRDefault="007B0169" w:rsidP="007B0169">
      <w:pPr>
        <w:jc w:val="center"/>
        <w:rPr>
          <w:b/>
        </w:rPr>
      </w:pPr>
      <w:r w:rsidRPr="0052343D">
        <w:rPr>
          <w:b/>
        </w:rPr>
        <w:t>NAUDOTI IR JO NURAŠYMO</w:t>
      </w:r>
    </w:p>
    <w:p w14:paraId="5AB920C4" w14:textId="150E728A" w:rsidR="0002339A" w:rsidRDefault="0002339A" w:rsidP="007B0169">
      <w:pPr>
        <w:jc w:val="center"/>
        <w:rPr>
          <w:b/>
        </w:rPr>
      </w:pPr>
    </w:p>
    <w:p w14:paraId="664CE6CE" w14:textId="77777777" w:rsidR="00054781" w:rsidRDefault="00054781" w:rsidP="007B0169">
      <w:pPr>
        <w:jc w:val="center"/>
        <w:rPr>
          <w:b/>
        </w:rPr>
      </w:pPr>
    </w:p>
    <w:bookmarkStart w:id="0" w:name="registravimoDataIlga"/>
    <w:p w14:paraId="093685BF" w14:textId="77777777" w:rsidR="00C36535" w:rsidRPr="0052343D" w:rsidRDefault="00C36535" w:rsidP="001B60B8">
      <w:pPr>
        <w:jc w:val="center"/>
      </w:pPr>
      <w:r w:rsidRPr="0052343D">
        <w:rPr>
          <w:rStyle w:val="Style3"/>
        </w:rPr>
        <w:fldChar w:fldCharType="begin">
          <w:ffData>
            <w:name w:val="registravimoDataIlga"/>
            <w:enabled/>
            <w:calcOnExit w:val="0"/>
            <w:textInput>
              <w:default w:val="&lt;Reg. data&gt;"/>
            </w:textInput>
          </w:ffData>
        </w:fldChar>
      </w:r>
      <w:r w:rsidRPr="0052343D">
        <w:rPr>
          <w:rStyle w:val="Style3"/>
        </w:rPr>
        <w:instrText xml:space="preserve"> FORMTEXT </w:instrText>
      </w:r>
      <w:r w:rsidRPr="0052343D">
        <w:rPr>
          <w:rStyle w:val="Style3"/>
        </w:rPr>
      </w:r>
      <w:r w:rsidRPr="0052343D">
        <w:rPr>
          <w:rStyle w:val="Style3"/>
        </w:rPr>
        <w:fldChar w:fldCharType="separate"/>
      </w:r>
      <w:r w:rsidRPr="0052343D">
        <w:rPr>
          <w:rStyle w:val="Style3"/>
        </w:rPr>
        <w:t>&lt;Reg. data&gt;</w:t>
      </w:r>
      <w:r w:rsidRPr="0052343D">
        <w:rPr>
          <w:rStyle w:val="Style3"/>
        </w:rPr>
        <w:fldChar w:fldCharType="end"/>
      </w:r>
      <w:bookmarkEnd w:id="0"/>
      <w:r w:rsidRPr="0052343D">
        <w:t xml:space="preserve"> Nr. </w:t>
      </w:r>
      <w:bookmarkStart w:id="1" w:name="registravimoNr"/>
      <w:r w:rsidRPr="0052343D">
        <w:fldChar w:fldCharType="begin">
          <w:ffData>
            <w:name w:val="registravimoNr"/>
            <w:enabled/>
            <w:calcOnExit w:val="0"/>
            <w:textInput>
              <w:default w:val="&lt;Reg.Nr.&gt;"/>
            </w:textInput>
          </w:ffData>
        </w:fldChar>
      </w:r>
      <w:r w:rsidRPr="0052343D">
        <w:instrText xml:space="preserve"> FORMTEXT </w:instrText>
      </w:r>
      <w:r w:rsidRPr="0052343D">
        <w:fldChar w:fldCharType="separate"/>
      </w:r>
      <w:r w:rsidRPr="0052343D">
        <w:t>&lt;Reg.Nr.&gt;</w:t>
      </w:r>
      <w:r w:rsidRPr="0052343D">
        <w:fldChar w:fldCharType="end"/>
      </w:r>
      <w:bookmarkEnd w:id="1"/>
    </w:p>
    <w:p w14:paraId="0BB5969B" w14:textId="77777777" w:rsidR="00C36535" w:rsidRPr="0052343D" w:rsidRDefault="00C36535" w:rsidP="001B60B8">
      <w:pPr>
        <w:jc w:val="center"/>
      </w:pPr>
      <w:r w:rsidRPr="0052343D">
        <w:t>Panevėžys</w:t>
      </w:r>
    </w:p>
    <w:p w14:paraId="505F5DD9" w14:textId="2F3F6266" w:rsidR="0002339A" w:rsidRDefault="0002339A" w:rsidP="001B60B8">
      <w:pPr>
        <w:jc w:val="center"/>
      </w:pPr>
    </w:p>
    <w:p w14:paraId="2DAEBCAC" w14:textId="77777777" w:rsidR="00054781" w:rsidRDefault="00054781" w:rsidP="001B60B8">
      <w:pPr>
        <w:jc w:val="center"/>
      </w:pPr>
    </w:p>
    <w:p w14:paraId="1C21A308" w14:textId="7678F698" w:rsidR="00C559B1" w:rsidRPr="00493329" w:rsidRDefault="005F316F" w:rsidP="00054781">
      <w:pPr>
        <w:spacing w:line="300" w:lineRule="auto"/>
        <w:ind w:firstLine="720"/>
        <w:jc w:val="both"/>
        <w:rPr>
          <w:color w:val="000000" w:themeColor="text1"/>
          <w:szCs w:val="24"/>
        </w:rPr>
      </w:pPr>
      <w:r>
        <w:t xml:space="preserve">Vadovaudamasis Lietuvos Respublikos valstybės ir savivaldybių turto valdymo, naudojimo ir disponavimo juo įstatymo 26 straipsnio 1 dalies </w:t>
      </w:r>
      <w:r w:rsidR="00764D03">
        <w:t>1</w:t>
      </w:r>
      <w:r>
        <w:t xml:space="preserve"> punktu</w:t>
      </w:r>
      <w:r w:rsidR="00764D03">
        <w:rPr>
          <w:color w:val="000000" w:themeColor="text1"/>
        </w:rPr>
        <w:t xml:space="preserve">, 27 straipsnio 1 dalies 5 punktu, </w:t>
      </w:r>
      <w:r w:rsidRPr="00A73625">
        <w:rPr>
          <w:color w:val="000000" w:themeColor="text1"/>
        </w:rPr>
        <w:t xml:space="preserve">Pripažinto nereikalingu arba netinkamu (negalimu) naudoti Savivaldybės </w:t>
      </w:r>
      <w:r>
        <w:t xml:space="preserve">turto perleidimo, nurašymo, išardymo ir likvidavimo tvarkos aprašo, patvirtinto Panevėžio miesto savivaldybės tarybos 2014 m. gruodžio 18 d. sprendimu Nr. 1-392 „Dėl Pripažinto nereikalingu arba netinkamu (negalimu) naudoti Savivaldybės turto perleidimo, nurašymo, išardymo ir likvidavimo tvarkos aprašo patvirtinimo ir Savivaldybės tarybos 2008 m. liepos 3 d. sprendimo Nr. 1-20-17 1 punkto pripažinimo netekusiu galios“, </w:t>
      </w:r>
      <w:r w:rsidR="00E92B34">
        <w:t xml:space="preserve">7.1, </w:t>
      </w:r>
      <w:r>
        <w:t>7.2, 8.5</w:t>
      </w:r>
      <w:r w:rsidR="00E752D9">
        <w:t xml:space="preserve"> </w:t>
      </w:r>
      <w:r>
        <w:t xml:space="preserve">papunkčiais ir atsižvelgdamas į Nuolatinės ilgalaikio ir trumpalaikio turto pripažinimo nereikalingu arba netinkamu (negalimu) naudoti ir tolesnio jo naudojimo komisijos </w:t>
      </w:r>
      <w:r w:rsidR="00672BE7">
        <w:rPr>
          <w:szCs w:val="24"/>
        </w:rPr>
        <w:t>202</w:t>
      </w:r>
      <w:r w:rsidR="004B5746">
        <w:rPr>
          <w:szCs w:val="24"/>
        </w:rPr>
        <w:t>6</w:t>
      </w:r>
      <w:r w:rsidR="00D2472E" w:rsidRPr="0052343D">
        <w:rPr>
          <w:szCs w:val="24"/>
        </w:rPr>
        <w:t xml:space="preserve"> m. </w:t>
      </w:r>
      <w:r w:rsidR="006572CB">
        <w:rPr>
          <w:szCs w:val="24"/>
        </w:rPr>
        <w:t>kovo</w:t>
      </w:r>
      <w:r w:rsidR="00A41820">
        <w:rPr>
          <w:szCs w:val="24"/>
        </w:rPr>
        <w:t xml:space="preserve"> </w:t>
      </w:r>
      <w:r w:rsidR="006572CB">
        <w:rPr>
          <w:szCs w:val="24"/>
        </w:rPr>
        <w:t>18</w:t>
      </w:r>
      <w:r w:rsidR="00D2472E" w:rsidRPr="0052343D">
        <w:rPr>
          <w:szCs w:val="24"/>
        </w:rPr>
        <w:t xml:space="preserve"> d. nereikalingo arba netinkamo (negalim</w:t>
      </w:r>
      <w:r w:rsidR="009B5A72">
        <w:rPr>
          <w:szCs w:val="24"/>
        </w:rPr>
        <w:t>o</w:t>
      </w:r>
      <w:r w:rsidR="00D2472E" w:rsidRPr="0052343D">
        <w:rPr>
          <w:szCs w:val="24"/>
        </w:rPr>
        <w:t xml:space="preserve">) naudoti turto apžiūros </w:t>
      </w:r>
      <w:r w:rsidR="00D2472E" w:rsidRPr="00493329">
        <w:rPr>
          <w:color w:val="000000" w:themeColor="text1"/>
          <w:szCs w:val="24"/>
        </w:rPr>
        <w:t>pažym</w:t>
      </w:r>
      <w:r w:rsidR="00D27B92" w:rsidRPr="00493329">
        <w:rPr>
          <w:color w:val="000000" w:themeColor="text1"/>
          <w:szCs w:val="24"/>
        </w:rPr>
        <w:t>ą</w:t>
      </w:r>
      <w:r w:rsidR="00D2472E" w:rsidRPr="00493329">
        <w:rPr>
          <w:color w:val="000000" w:themeColor="text1"/>
          <w:szCs w:val="24"/>
        </w:rPr>
        <w:t xml:space="preserve"> </w:t>
      </w:r>
      <w:r w:rsidR="00D2472E" w:rsidRPr="00CB47D2">
        <w:rPr>
          <w:color w:val="000000" w:themeColor="text1"/>
          <w:szCs w:val="24"/>
        </w:rPr>
        <w:t>Nr.</w:t>
      </w:r>
      <w:r w:rsidR="004D014B" w:rsidRPr="00CB47D2">
        <w:rPr>
          <w:color w:val="000000" w:themeColor="text1"/>
          <w:szCs w:val="24"/>
        </w:rPr>
        <w:t> </w:t>
      </w:r>
      <w:r w:rsidR="000364CE" w:rsidRPr="00CB47D2">
        <w:rPr>
          <w:color w:val="000000" w:themeColor="text1"/>
          <w:szCs w:val="24"/>
        </w:rPr>
        <w:t>TV</w:t>
      </w:r>
      <w:r w:rsidR="00144911" w:rsidRPr="00CB47D2">
        <w:rPr>
          <w:color w:val="000000" w:themeColor="text1"/>
          <w:szCs w:val="24"/>
        </w:rPr>
        <w:t>K-</w:t>
      </w:r>
      <w:r w:rsidR="00241CA9">
        <w:rPr>
          <w:color w:val="000000" w:themeColor="text1"/>
          <w:szCs w:val="24"/>
        </w:rPr>
        <w:t>1</w:t>
      </w:r>
      <w:r w:rsidR="006572CB">
        <w:rPr>
          <w:color w:val="000000" w:themeColor="text1"/>
          <w:szCs w:val="24"/>
        </w:rPr>
        <w:t>7</w:t>
      </w:r>
      <w:r w:rsidR="00280213" w:rsidRPr="00CB47D2">
        <w:rPr>
          <w:color w:val="000000" w:themeColor="text1"/>
          <w:szCs w:val="24"/>
        </w:rPr>
        <w:t>:</w:t>
      </w:r>
    </w:p>
    <w:p w14:paraId="517818E3" w14:textId="2D2E8995" w:rsidR="00A53673" w:rsidRDefault="00C559B1" w:rsidP="00054781">
      <w:pPr>
        <w:numPr>
          <w:ilvl w:val="0"/>
          <w:numId w:val="10"/>
        </w:numPr>
        <w:tabs>
          <w:tab w:val="left" w:pos="1134"/>
        </w:tabs>
        <w:spacing w:line="300" w:lineRule="auto"/>
        <w:ind w:left="0" w:firstLine="720"/>
        <w:jc w:val="both"/>
        <w:rPr>
          <w:color w:val="000000" w:themeColor="text1"/>
          <w:szCs w:val="24"/>
        </w:rPr>
      </w:pPr>
      <w:r w:rsidRPr="00A41820">
        <w:rPr>
          <w:spacing w:val="60"/>
          <w:szCs w:val="24"/>
        </w:rPr>
        <w:t>Pripažįstu</w:t>
      </w:r>
      <w:r w:rsidR="00637F66" w:rsidRPr="00A41820">
        <w:rPr>
          <w:spacing w:val="60"/>
          <w:szCs w:val="24"/>
        </w:rPr>
        <w:t xml:space="preserve"> </w:t>
      </w:r>
      <w:r w:rsidR="00070304" w:rsidRPr="00A41820">
        <w:rPr>
          <w:szCs w:val="24"/>
        </w:rPr>
        <w:t>ne</w:t>
      </w:r>
      <w:r w:rsidR="00764D03">
        <w:rPr>
          <w:szCs w:val="24"/>
        </w:rPr>
        <w:t>tinkamu</w:t>
      </w:r>
      <w:r w:rsidRPr="00A41820">
        <w:rPr>
          <w:szCs w:val="24"/>
        </w:rPr>
        <w:t xml:space="preserve"> Savivaldyb</w:t>
      </w:r>
      <w:r w:rsidR="00241CA9">
        <w:rPr>
          <w:szCs w:val="24"/>
        </w:rPr>
        <w:t xml:space="preserve">ės funkcijoms vykdyti Savivaldybei nuosavybės teise priklausantį ir šiuo metu Savivaldybės administracijos patikėjimo teise valdomą nekilnojamąjį </w:t>
      </w:r>
      <w:r w:rsidR="006572CB">
        <w:rPr>
          <w:szCs w:val="24"/>
        </w:rPr>
        <w:t xml:space="preserve">ilgalaikį </w:t>
      </w:r>
      <w:r w:rsidR="00241CA9">
        <w:rPr>
          <w:szCs w:val="24"/>
        </w:rPr>
        <w:t>turtą,</w:t>
      </w:r>
      <w:r w:rsidRPr="00A41820">
        <w:rPr>
          <w:szCs w:val="24"/>
        </w:rPr>
        <w:t xml:space="preserve"> </w:t>
      </w:r>
      <w:r w:rsidR="004B5746" w:rsidRPr="00DD3629">
        <w:rPr>
          <w:color w:val="000000" w:themeColor="text1"/>
        </w:rPr>
        <w:t xml:space="preserve">kurio bendra </w:t>
      </w:r>
      <w:r w:rsidR="00FC6179">
        <w:rPr>
          <w:color w:val="000000" w:themeColor="text1"/>
        </w:rPr>
        <w:t xml:space="preserve">likutinė vertė 2026 </w:t>
      </w:r>
      <w:r w:rsidR="00FC6179" w:rsidRPr="00626F47">
        <w:rPr>
          <w:color w:val="000000" w:themeColor="text1"/>
        </w:rPr>
        <w:t xml:space="preserve">m. </w:t>
      </w:r>
      <w:r w:rsidR="006572CB" w:rsidRPr="00626F47">
        <w:rPr>
          <w:color w:val="000000" w:themeColor="text1"/>
        </w:rPr>
        <w:t>vasario</w:t>
      </w:r>
      <w:r w:rsidR="00FC6179" w:rsidRPr="00626F47">
        <w:rPr>
          <w:color w:val="000000" w:themeColor="text1"/>
        </w:rPr>
        <w:t xml:space="preserve"> </w:t>
      </w:r>
      <w:r w:rsidR="006572CB" w:rsidRPr="00626F47">
        <w:rPr>
          <w:color w:val="000000" w:themeColor="text1"/>
        </w:rPr>
        <w:t>28</w:t>
      </w:r>
      <w:r w:rsidR="00FC6179" w:rsidRPr="00626F47">
        <w:rPr>
          <w:color w:val="000000" w:themeColor="text1"/>
        </w:rPr>
        <w:t xml:space="preserve"> d. </w:t>
      </w:r>
      <w:r w:rsidR="004B5746" w:rsidRPr="00626F47">
        <w:rPr>
          <w:color w:val="000000" w:themeColor="text1"/>
        </w:rPr>
        <w:t xml:space="preserve">– </w:t>
      </w:r>
      <w:r w:rsidR="00626F47" w:rsidRPr="00626F47">
        <w:rPr>
          <w:color w:val="000000" w:themeColor="text1"/>
        </w:rPr>
        <w:t>2,91</w:t>
      </w:r>
      <w:r w:rsidR="004B5746" w:rsidRPr="00626F47">
        <w:rPr>
          <w:color w:val="000000" w:themeColor="text1"/>
        </w:rPr>
        <w:t xml:space="preserve"> Eur</w:t>
      </w:r>
      <w:r w:rsidR="00FC6179" w:rsidRPr="00626F47">
        <w:rPr>
          <w:color w:val="000000" w:themeColor="text1"/>
          <w:szCs w:val="24"/>
        </w:rPr>
        <w:t xml:space="preserve"> </w:t>
      </w:r>
      <w:r w:rsidR="004B5746" w:rsidRPr="00626F47">
        <w:rPr>
          <w:color w:val="000000" w:themeColor="text1"/>
          <w:szCs w:val="24"/>
        </w:rPr>
        <w:t>(</w:t>
      </w:r>
      <w:r w:rsidR="004B5746">
        <w:rPr>
          <w:szCs w:val="24"/>
        </w:rPr>
        <w:t>priedas)</w:t>
      </w:r>
      <w:r w:rsidR="004B5746" w:rsidRPr="00425BB3">
        <w:rPr>
          <w:color w:val="000000" w:themeColor="text1"/>
          <w:szCs w:val="24"/>
        </w:rPr>
        <w:t>.</w:t>
      </w:r>
    </w:p>
    <w:p w14:paraId="75E540C4" w14:textId="1BBB939D" w:rsidR="00FC6179" w:rsidRPr="0000280C" w:rsidRDefault="0000280C" w:rsidP="00054781">
      <w:pPr>
        <w:numPr>
          <w:ilvl w:val="0"/>
          <w:numId w:val="10"/>
        </w:numPr>
        <w:tabs>
          <w:tab w:val="left" w:pos="1134"/>
        </w:tabs>
        <w:spacing w:line="300" w:lineRule="auto"/>
        <w:ind w:left="0" w:firstLine="720"/>
        <w:jc w:val="both"/>
        <w:rPr>
          <w:szCs w:val="24"/>
        </w:rPr>
      </w:pPr>
      <w:r w:rsidRPr="00591759">
        <w:rPr>
          <w:spacing w:val="60"/>
          <w:szCs w:val="24"/>
        </w:rPr>
        <w:t xml:space="preserve">Pavedu </w:t>
      </w:r>
      <w:r w:rsidRPr="00591759">
        <w:rPr>
          <w:szCs w:val="24"/>
        </w:rPr>
        <w:t xml:space="preserve">Savivaldybės administracijos </w:t>
      </w:r>
      <w:r>
        <w:rPr>
          <w:szCs w:val="24"/>
        </w:rPr>
        <w:t xml:space="preserve">Turto valdymo </w:t>
      </w:r>
      <w:r w:rsidRPr="00591759">
        <w:rPr>
          <w:szCs w:val="24"/>
        </w:rPr>
        <w:t>skyriui parengti Savivaldybės tarybos sprendimo projektą dėl 1 punkte minimo nekilnojamojo</w:t>
      </w:r>
      <w:r w:rsidR="006572CB">
        <w:rPr>
          <w:szCs w:val="24"/>
        </w:rPr>
        <w:t xml:space="preserve"> ilgalaikio</w:t>
      </w:r>
      <w:r w:rsidRPr="00591759">
        <w:rPr>
          <w:szCs w:val="24"/>
        </w:rPr>
        <w:t xml:space="preserve"> turto įtraukimo į Viešame aukcione parduodamo Panevėžio miesto savivaldybės nekilnojamojo turto ir kitų nekilnojamųjų daiktų sąrašą.</w:t>
      </w:r>
    </w:p>
    <w:p w14:paraId="170D4A11" w14:textId="69518AA7" w:rsidR="008C2717" w:rsidRDefault="008C2717" w:rsidP="00054781">
      <w:pPr>
        <w:pStyle w:val="Sraopastraipa"/>
        <w:numPr>
          <w:ilvl w:val="0"/>
          <w:numId w:val="10"/>
        </w:numPr>
        <w:tabs>
          <w:tab w:val="left" w:pos="1134"/>
        </w:tabs>
        <w:spacing w:line="300" w:lineRule="auto"/>
        <w:ind w:left="0" w:firstLine="720"/>
        <w:jc w:val="both"/>
        <w:rPr>
          <w:szCs w:val="24"/>
          <w:lang w:eastAsia="lt-LT"/>
        </w:rPr>
      </w:pPr>
      <w:r w:rsidRPr="002D156F">
        <w:rPr>
          <w:szCs w:val="24"/>
          <w:lang w:eastAsia="lt-LT"/>
        </w:rPr>
        <w:t xml:space="preserve">N u r o d a u, </w:t>
      </w:r>
      <w:r w:rsidR="006572CB" w:rsidRPr="002D156F">
        <w:rPr>
          <w:szCs w:val="24"/>
          <w:lang w:eastAsia="lt-LT"/>
        </w:rPr>
        <w:t xml:space="preserve">kad įsakymas per vieną mėnesį gali būti skundžiamas </w:t>
      </w:r>
      <w:r w:rsidR="006572CB">
        <w:rPr>
          <w:szCs w:val="24"/>
          <w:lang w:eastAsia="lt-LT"/>
        </w:rPr>
        <w:t xml:space="preserve">Panevėžio miesto savivaldybės administracijos direktoriui (Laisvės a. 20, </w:t>
      </w:r>
      <w:r w:rsidR="006572CB" w:rsidRPr="00B5266F">
        <w:rPr>
          <w:szCs w:val="24"/>
          <w:lang w:eastAsia="lt-LT"/>
        </w:rPr>
        <w:t xml:space="preserve">35200 </w:t>
      </w:r>
      <w:r w:rsidR="006572CB">
        <w:rPr>
          <w:szCs w:val="24"/>
          <w:lang w:eastAsia="lt-LT"/>
        </w:rPr>
        <w:t xml:space="preserve">Panevėžys) Lietuvos Respublikos viešojo administravimo įstatymo nustatyta tvarka arba </w:t>
      </w:r>
      <w:r w:rsidR="006572CB" w:rsidRPr="00B5266F">
        <w:rPr>
          <w:szCs w:val="24"/>
          <w:lang w:eastAsia="lt-LT"/>
        </w:rPr>
        <w:t xml:space="preserve">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w:t>
      </w:r>
      <w:r w:rsidR="006572CB" w:rsidRPr="00B5266F">
        <w:rPr>
          <w:szCs w:val="24"/>
          <w:lang w:eastAsia="lt-LT"/>
        </w:rPr>
        <w:lastRenderedPageBreak/>
        <w:t>Seimo kontrolieriams (Gedimino pr. 56, 01110 Vilnius) Lietuvos Respublikos Seimo kontrolierių įstatymo nustatyta tvarka</w:t>
      </w:r>
      <w:r w:rsidR="006572CB" w:rsidRPr="007F7BAE">
        <w:rPr>
          <w:color w:val="000000" w:themeColor="text1"/>
        </w:rPr>
        <w:t>.</w:t>
      </w:r>
    </w:p>
    <w:p w14:paraId="76C43F90" w14:textId="77777777" w:rsidR="0002339A" w:rsidRDefault="0002339A" w:rsidP="00054781">
      <w:pPr>
        <w:spacing w:line="300" w:lineRule="auto"/>
        <w:ind w:firstLine="720"/>
      </w:pPr>
    </w:p>
    <w:p w14:paraId="61C77258" w14:textId="77777777" w:rsidR="004A10A3" w:rsidRPr="0052343D" w:rsidRDefault="004A10A3" w:rsidP="00054781">
      <w:pPr>
        <w:spacing w:line="300" w:lineRule="auto"/>
        <w:ind w:firstLine="720"/>
      </w:pPr>
    </w:p>
    <w:p w14:paraId="3B7A7DB3" w14:textId="77777777" w:rsidR="00D2472E" w:rsidRDefault="00BD5875" w:rsidP="00054781">
      <w:pPr>
        <w:spacing w:line="300" w:lineRule="auto"/>
        <w:ind w:firstLine="720"/>
        <w:jc w:val="both"/>
      </w:pPr>
      <w:r w:rsidRPr="0052343D">
        <w:t>Administr</w:t>
      </w:r>
      <w:r w:rsidR="0068595F" w:rsidRPr="0052343D">
        <w:t>acijos direktor</w:t>
      </w:r>
      <w:r w:rsidR="00151A72">
        <w:t>ius</w:t>
      </w:r>
      <w:r w:rsidR="00186733">
        <w:tab/>
      </w:r>
      <w:r w:rsidR="00186733">
        <w:tab/>
      </w:r>
      <w:r w:rsidR="00186733">
        <w:tab/>
      </w:r>
      <w:r w:rsidR="00186733">
        <w:tab/>
        <w:t>Giedrius Šileika</w:t>
      </w:r>
    </w:p>
    <w:p w14:paraId="65350CCC" w14:textId="77777777" w:rsidR="00A41820" w:rsidRDefault="00A41820" w:rsidP="00054781">
      <w:pPr>
        <w:jc w:val="both"/>
      </w:pPr>
      <w:r>
        <w:br w:type="page"/>
      </w:r>
    </w:p>
    <w:p w14:paraId="3F38E6F8" w14:textId="77777777" w:rsidR="00A41820" w:rsidRPr="00D22C1C" w:rsidRDefault="00A41820" w:rsidP="00A41820">
      <w:pPr>
        <w:ind w:left="4536" w:firstLine="851"/>
        <w:jc w:val="both"/>
        <w:rPr>
          <w:szCs w:val="24"/>
        </w:rPr>
      </w:pPr>
      <w:r w:rsidRPr="00D22C1C">
        <w:rPr>
          <w:szCs w:val="24"/>
        </w:rPr>
        <w:lastRenderedPageBreak/>
        <w:t>Panevėžio miesto savivaldybės</w:t>
      </w:r>
    </w:p>
    <w:p w14:paraId="0501916A" w14:textId="77777777" w:rsidR="00A41820" w:rsidRPr="00D22C1C" w:rsidRDefault="00A41820" w:rsidP="00A41820">
      <w:pPr>
        <w:ind w:left="4536" w:firstLine="851"/>
        <w:jc w:val="both"/>
        <w:rPr>
          <w:szCs w:val="24"/>
        </w:rPr>
      </w:pPr>
      <w:r w:rsidRPr="00D22C1C">
        <w:rPr>
          <w:szCs w:val="24"/>
        </w:rPr>
        <w:t>administracijos direktoriaus</w:t>
      </w:r>
    </w:p>
    <w:p w14:paraId="28343067" w14:textId="77777777" w:rsidR="00A41820" w:rsidRPr="00D22C1C" w:rsidRDefault="00A41820" w:rsidP="00A41820">
      <w:pPr>
        <w:ind w:left="4536" w:firstLine="851"/>
        <w:jc w:val="both"/>
        <w:rPr>
          <w:szCs w:val="24"/>
        </w:rPr>
      </w:pPr>
      <w:r w:rsidRPr="00D22C1C">
        <w:rPr>
          <w:szCs w:val="24"/>
        </w:rPr>
        <w:t xml:space="preserve">                               įsakymo Nr. </w:t>
      </w:r>
    </w:p>
    <w:p w14:paraId="7531AF4A" w14:textId="1C33745F" w:rsidR="00A41820" w:rsidRDefault="00A41820" w:rsidP="00A41820">
      <w:pPr>
        <w:ind w:left="4536" w:firstLine="851"/>
        <w:jc w:val="both"/>
        <w:rPr>
          <w:szCs w:val="24"/>
        </w:rPr>
      </w:pPr>
      <w:r w:rsidRPr="00D22C1C">
        <w:rPr>
          <w:szCs w:val="24"/>
        </w:rPr>
        <w:t>priedas</w:t>
      </w:r>
    </w:p>
    <w:p w14:paraId="7D04303B" w14:textId="24BB51D4" w:rsidR="007426AD" w:rsidRDefault="007426AD" w:rsidP="00A41820">
      <w:pPr>
        <w:ind w:left="4536" w:firstLine="851"/>
        <w:jc w:val="both"/>
        <w:rPr>
          <w:szCs w:val="24"/>
        </w:rPr>
      </w:pPr>
    </w:p>
    <w:p w14:paraId="413EF860" w14:textId="77777777" w:rsidR="007426AD" w:rsidRPr="00D22C1C" w:rsidRDefault="007426AD" w:rsidP="00A41820">
      <w:pPr>
        <w:ind w:left="4536" w:firstLine="851"/>
        <w:jc w:val="both"/>
        <w:rPr>
          <w:szCs w:val="24"/>
        </w:rPr>
      </w:pPr>
    </w:p>
    <w:p w14:paraId="40C83849" w14:textId="7CC9EE3B" w:rsidR="007426AD" w:rsidRPr="00591759" w:rsidRDefault="00606110" w:rsidP="007426AD">
      <w:pPr>
        <w:tabs>
          <w:tab w:val="left" w:pos="4536"/>
          <w:tab w:val="left" w:pos="7371"/>
        </w:tabs>
        <w:jc w:val="center"/>
        <w:rPr>
          <w:b/>
          <w:szCs w:val="24"/>
        </w:rPr>
      </w:pPr>
      <w:r>
        <w:rPr>
          <w:b/>
          <w:szCs w:val="24"/>
        </w:rPr>
        <w:t xml:space="preserve">ILGALAIKIO </w:t>
      </w:r>
      <w:r w:rsidR="007426AD" w:rsidRPr="00591759">
        <w:rPr>
          <w:b/>
          <w:szCs w:val="24"/>
        </w:rPr>
        <w:t>NEKILNOJAMOJO TURTO, PRIPAŽĮSTAMO NEREIKALINGU SAVIVALDYBĖS FUNKCIJOMS VYKDYTI, SĄRAŠAS</w:t>
      </w:r>
    </w:p>
    <w:p w14:paraId="5C24243B" w14:textId="77777777" w:rsidR="007426AD" w:rsidRPr="00591759" w:rsidRDefault="007426AD" w:rsidP="007426AD">
      <w:pPr>
        <w:tabs>
          <w:tab w:val="left" w:pos="4536"/>
          <w:tab w:val="left" w:pos="7371"/>
        </w:tabs>
        <w:jc w:val="center"/>
        <w:rPr>
          <w:b/>
          <w:szCs w:val="24"/>
        </w:rPr>
      </w:pPr>
    </w:p>
    <w:tbl>
      <w:tblPr>
        <w:tblW w:w="530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540"/>
        <w:gridCol w:w="2814"/>
        <w:gridCol w:w="1542"/>
        <w:gridCol w:w="1333"/>
        <w:gridCol w:w="924"/>
        <w:gridCol w:w="1202"/>
      </w:tblGrid>
      <w:tr w:rsidR="00097F0A" w:rsidRPr="00591759" w14:paraId="659CF70A" w14:textId="77777777" w:rsidTr="008136D5">
        <w:trPr>
          <w:tblHeader/>
        </w:trPr>
        <w:tc>
          <w:tcPr>
            <w:tcW w:w="353" w:type="pct"/>
          </w:tcPr>
          <w:p w14:paraId="718ED1DC" w14:textId="77777777" w:rsidR="007426AD" w:rsidRPr="00591759" w:rsidRDefault="007426AD" w:rsidP="008136D5">
            <w:pPr>
              <w:jc w:val="center"/>
              <w:rPr>
                <w:b/>
                <w:szCs w:val="24"/>
              </w:rPr>
            </w:pPr>
            <w:r w:rsidRPr="00591759">
              <w:rPr>
                <w:b/>
                <w:szCs w:val="24"/>
              </w:rPr>
              <w:t>Eil. Nr.</w:t>
            </w:r>
          </w:p>
        </w:tc>
        <w:tc>
          <w:tcPr>
            <w:tcW w:w="765" w:type="pct"/>
            <w:shd w:val="clear" w:color="auto" w:fill="auto"/>
          </w:tcPr>
          <w:p w14:paraId="0F15CA61" w14:textId="77777777" w:rsidR="007426AD" w:rsidRPr="00591759" w:rsidRDefault="007426AD" w:rsidP="008136D5">
            <w:pPr>
              <w:jc w:val="center"/>
              <w:rPr>
                <w:b/>
                <w:szCs w:val="24"/>
              </w:rPr>
            </w:pPr>
            <w:r w:rsidRPr="00591759">
              <w:rPr>
                <w:b/>
                <w:szCs w:val="24"/>
              </w:rPr>
              <w:t>Inventoriaus Nr.</w:t>
            </w:r>
          </w:p>
        </w:tc>
        <w:tc>
          <w:tcPr>
            <w:tcW w:w="1398" w:type="pct"/>
            <w:shd w:val="clear" w:color="auto" w:fill="auto"/>
          </w:tcPr>
          <w:p w14:paraId="52019C9E" w14:textId="77777777" w:rsidR="007426AD" w:rsidRPr="00591759" w:rsidRDefault="007426AD" w:rsidP="008136D5">
            <w:pPr>
              <w:jc w:val="center"/>
              <w:rPr>
                <w:b/>
                <w:szCs w:val="24"/>
              </w:rPr>
            </w:pPr>
            <w:r w:rsidRPr="00591759">
              <w:rPr>
                <w:b/>
                <w:szCs w:val="24"/>
              </w:rPr>
              <w:t>Turto pavadinimas ir trumpa charakteristika</w:t>
            </w:r>
          </w:p>
        </w:tc>
        <w:tc>
          <w:tcPr>
            <w:tcW w:w="766" w:type="pct"/>
            <w:shd w:val="clear" w:color="auto" w:fill="auto"/>
          </w:tcPr>
          <w:p w14:paraId="22E227C7" w14:textId="77777777" w:rsidR="007426AD" w:rsidRPr="00591759" w:rsidRDefault="007426AD" w:rsidP="008136D5">
            <w:pPr>
              <w:jc w:val="center"/>
              <w:rPr>
                <w:b/>
                <w:szCs w:val="24"/>
              </w:rPr>
            </w:pPr>
            <w:r w:rsidRPr="00591759">
              <w:rPr>
                <w:b/>
                <w:szCs w:val="24"/>
              </w:rPr>
              <w:t>Unikalus numeris</w:t>
            </w:r>
          </w:p>
        </w:tc>
        <w:tc>
          <w:tcPr>
            <w:tcW w:w="662" w:type="pct"/>
            <w:shd w:val="clear" w:color="auto" w:fill="auto"/>
          </w:tcPr>
          <w:p w14:paraId="591CB09E" w14:textId="77777777" w:rsidR="007426AD" w:rsidRPr="00591759" w:rsidRDefault="007426AD" w:rsidP="008136D5">
            <w:pPr>
              <w:jc w:val="center"/>
              <w:rPr>
                <w:b/>
                <w:szCs w:val="24"/>
              </w:rPr>
            </w:pPr>
            <w:r w:rsidRPr="00591759">
              <w:rPr>
                <w:b/>
                <w:szCs w:val="24"/>
              </w:rPr>
              <w:t>Adresas</w:t>
            </w:r>
          </w:p>
        </w:tc>
        <w:tc>
          <w:tcPr>
            <w:tcW w:w="459" w:type="pct"/>
            <w:shd w:val="clear" w:color="auto" w:fill="auto"/>
          </w:tcPr>
          <w:p w14:paraId="3CB0877F" w14:textId="77777777" w:rsidR="007426AD" w:rsidRPr="00591759" w:rsidRDefault="007426AD" w:rsidP="008136D5">
            <w:pPr>
              <w:jc w:val="center"/>
              <w:rPr>
                <w:b/>
                <w:szCs w:val="24"/>
              </w:rPr>
            </w:pPr>
            <w:r w:rsidRPr="00591759">
              <w:rPr>
                <w:b/>
                <w:szCs w:val="24"/>
              </w:rPr>
              <w:t>Plotas kv. m</w:t>
            </w:r>
          </w:p>
        </w:tc>
        <w:tc>
          <w:tcPr>
            <w:tcW w:w="597" w:type="pct"/>
          </w:tcPr>
          <w:p w14:paraId="5B4AF4C4" w14:textId="77777777" w:rsidR="007426AD" w:rsidRPr="00591759" w:rsidRDefault="007426AD" w:rsidP="008136D5">
            <w:pPr>
              <w:jc w:val="center"/>
              <w:rPr>
                <w:b/>
                <w:szCs w:val="24"/>
              </w:rPr>
            </w:pPr>
            <w:r w:rsidRPr="00591759">
              <w:rPr>
                <w:b/>
                <w:szCs w:val="24"/>
              </w:rPr>
              <w:t>Likutinė vertė Eur</w:t>
            </w:r>
          </w:p>
        </w:tc>
      </w:tr>
      <w:tr w:rsidR="00097F0A" w:rsidRPr="004C094F" w14:paraId="63F18C43" w14:textId="77777777" w:rsidTr="008136D5">
        <w:tc>
          <w:tcPr>
            <w:tcW w:w="353" w:type="pct"/>
          </w:tcPr>
          <w:p w14:paraId="51BE33CB" w14:textId="3C19D259" w:rsidR="007426AD" w:rsidRPr="004C094F" w:rsidRDefault="009A6D3B" w:rsidP="008136D5">
            <w:pPr>
              <w:jc w:val="center"/>
              <w:rPr>
                <w:color w:val="000000" w:themeColor="text1"/>
                <w:szCs w:val="24"/>
              </w:rPr>
            </w:pPr>
            <w:r>
              <w:rPr>
                <w:color w:val="000000" w:themeColor="text1"/>
                <w:szCs w:val="24"/>
              </w:rPr>
              <w:t>1.</w:t>
            </w:r>
          </w:p>
        </w:tc>
        <w:tc>
          <w:tcPr>
            <w:tcW w:w="765" w:type="pct"/>
            <w:shd w:val="clear" w:color="auto" w:fill="auto"/>
          </w:tcPr>
          <w:p w14:paraId="08D5C193" w14:textId="6734B01B" w:rsidR="007426AD" w:rsidRPr="004C094F" w:rsidRDefault="00AF7D92" w:rsidP="008136D5">
            <w:pPr>
              <w:jc w:val="center"/>
              <w:rPr>
                <w:color w:val="000000" w:themeColor="text1"/>
              </w:rPr>
            </w:pPr>
            <w:r>
              <w:t>1010461</w:t>
            </w:r>
          </w:p>
        </w:tc>
        <w:tc>
          <w:tcPr>
            <w:tcW w:w="1398" w:type="pct"/>
            <w:shd w:val="clear" w:color="auto" w:fill="auto"/>
          </w:tcPr>
          <w:p w14:paraId="0B6FDB2E" w14:textId="7D1556EF" w:rsidR="007426AD" w:rsidRPr="004C094F" w:rsidRDefault="007426AD" w:rsidP="008136D5">
            <w:pPr>
              <w:jc w:val="both"/>
              <w:rPr>
                <w:color w:val="000000" w:themeColor="text1"/>
                <w:szCs w:val="24"/>
              </w:rPr>
            </w:pPr>
            <w:r w:rsidRPr="004C094F">
              <w:rPr>
                <w:color w:val="000000" w:themeColor="text1"/>
                <w:szCs w:val="24"/>
              </w:rPr>
              <w:t>Butas (įvairių socialinių grupių paskirties vieno kambario butas, bendrabučio tipo pastat</w:t>
            </w:r>
            <w:r w:rsidR="00016957">
              <w:rPr>
                <w:color w:val="000000" w:themeColor="text1"/>
                <w:szCs w:val="24"/>
              </w:rPr>
              <w:t>o</w:t>
            </w:r>
            <w:r w:rsidR="009A6D3B">
              <w:rPr>
                <w:color w:val="000000" w:themeColor="text1"/>
                <w:szCs w:val="24"/>
              </w:rPr>
              <w:t xml:space="preserve"> </w:t>
            </w:r>
            <w:r w:rsidR="00606110">
              <w:rPr>
                <w:color w:val="000000" w:themeColor="text1"/>
                <w:szCs w:val="24"/>
              </w:rPr>
              <w:t>trečiame</w:t>
            </w:r>
            <w:r w:rsidR="009A6D3B">
              <w:rPr>
                <w:color w:val="000000" w:themeColor="text1"/>
                <w:szCs w:val="24"/>
              </w:rPr>
              <w:t xml:space="preserve"> </w:t>
            </w:r>
            <w:r w:rsidRPr="004C094F">
              <w:rPr>
                <w:color w:val="000000" w:themeColor="text1"/>
                <w:szCs w:val="24"/>
              </w:rPr>
              <w:t>aukšte, su bendrojo naudojimo patalpomis,</w:t>
            </w:r>
            <w:r w:rsidRPr="004C094F">
              <w:rPr>
                <w:color w:val="000000" w:themeColor="text1"/>
                <w:szCs w:val="24"/>
                <w:lang w:eastAsia="lt-LT"/>
              </w:rPr>
              <w:t xml:space="preserve"> </w:t>
            </w:r>
            <w:r w:rsidRPr="004C094F">
              <w:rPr>
                <w:color w:val="000000" w:themeColor="text1"/>
                <w:szCs w:val="24"/>
              </w:rPr>
              <w:t xml:space="preserve">statybos </w:t>
            </w:r>
            <w:r w:rsidRPr="004C094F">
              <w:rPr>
                <w:color w:val="000000" w:themeColor="text1"/>
                <w:szCs w:val="24"/>
                <w:lang w:eastAsia="lt-LT"/>
              </w:rPr>
              <w:t>pabaigos metai – 19</w:t>
            </w:r>
            <w:r w:rsidR="00606110">
              <w:rPr>
                <w:color w:val="000000" w:themeColor="text1"/>
                <w:szCs w:val="24"/>
                <w:lang w:eastAsia="lt-LT"/>
              </w:rPr>
              <w:t>61</w:t>
            </w:r>
            <w:r w:rsidRPr="004C094F">
              <w:rPr>
                <w:color w:val="000000" w:themeColor="text1"/>
                <w:szCs w:val="24"/>
                <w:lang w:eastAsia="lt-LT"/>
              </w:rPr>
              <w:t xml:space="preserve">, bendrojo naudojimo patalpų plotas – </w:t>
            </w:r>
            <w:r w:rsidR="00606110">
              <w:rPr>
                <w:color w:val="000000" w:themeColor="text1"/>
                <w:szCs w:val="24"/>
                <w:lang w:eastAsia="lt-LT"/>
              </w:rPr>
              <w:t>4,55</w:t>
            </w:r>
            <w:r w:rsidRPr="004C094F">
              <w:rPr>
                <w:color w:val="000000" w:themeColor="text1"/>
                <w:szCs w:val="24"/>
                <w:lang w:eastAsia="lt-LT"/>
              </w:rPr>
              <w:t xml:space="preserve"> kv. m)</w:t>
            </w:r>
          </w:p>
        </w:tc>
        <w:tc>
          <w:tcPr>
            <w:tcW w:w="766" w:type="pct"/>
            <w:shd w:val="clear" w:color="auto" w:fill="auto"/>
          </w:tcPr>
          <w:p w14:paraId="5D381EB8" w14:textId="7693FE39" w:rsidR="007426AD" w:rsidRPr="009A6D3B" w:rsidRDefault="009A6D3B" w:rsidP="008136D5">
            <w:pPr>
              <w:jc w:val="center"/>
              <w:rPr>
                <w:color w:val="000000" w:themeColor="text1"/>
                <w:szCs w:val="24"/>
              </w:rPr>
            </w:pPr>
            <w:r w:rsidRPr="009A6D3B">
              <w:rPr>
                <w:bCs/>
                <w:szCs w:val="24"/>
                <w:lang w:eastAsia="lt-LT"/>
              </w:rPr>
              <w:t>4400-</w:t>
            </w:r>
            <w:r w:rsidR="00606110">
              <w:rPr>
                <w:bCs/>
                <w:szCs w:val="24"/>
                <w:lang w:eastAsia="lt-LT"/>
              </w:rPr>
              <w:t>2061-7769:6174</w:t>
            </w:r>
          </w:p>
        </w:tc>
        <w:tc>
          <w:tcPr>
            <w:tcW w:w="662" w:type="pct"/>
            <w:shd w:val="clear" w:color="auto" w:fill="auto"/>
          </w:tcPr>
          <w:p w14:paraId="4CFF5CB9" w14:textId="0E35148E" w:rsidR="007426AD" w:rsidRPr="004C094F" w:rsidRDefault="00606110" w:rsidP="008136D5">
            <w:pPr>
              <w:jc w:val="center"/>
              <w:rPr>
                <w:color w:val="000000" w:themeColor="text1"/>
                <w:szCs w:val="24"/>
              </w:rPr>
            </w:pPr>
            <w:r>
              <w:rPr>
                <w:color w:val="000000" w:themeColor="text1"/>
                <w:szCs w:val="24"/>
              </w:rPr>
              <w:t>Marijonų</w:t>
            </w:r>
            <w:r w:rsidR="009A6D3B">
              <w:rPr>
                <w:color w:val="000000" w:themeColor="text1"/>
                <w:szCs w:val="24"/>
              </w:rPr>
              <w:t xml:space="preserve"> g</w:t>
            </w:r>
            <w:r w:rsidR="007426AD" w:rsidRPr="004C094F">
              <w:rPr>
                <w:color w:val="000000" w:themeColor="text1"/>
                <w:szCs w:val="24"/>
              </w:rPr>
              <w:t xml:space="preserve">. </w:t>
            </w:r>
            <w:r>
              <w:rPr>
                <w:color w:val="000000" w:themeColor="text1"/>
                <w:szCs w:val="24"/>
              </w:rPr>
              <w:t>36-51</w:t>
            </w:r>
            <w:r w:rsidR="007426AD" w:rsidRPr="004C094F">
              <w:rPr>
                <w:color w:val="000000" w:themeColor="text1"/>
                <w:szCs w:val="24"/>
              </w:rPr>
              <w:t>, Panevėžys</w:t>
            </w:r>
          </w:p>
        </w:tc>
        <w:tc>
          <w:tcPr>
            <w:tcW w:w="459" w:type="pct"/>
            <w:shd w:val="clear" w:color="auto" w:fill="auto"/>
          </w:tcPr>
          <w:p w14:paraId="7B9503EA" w14:textId="3D8D252A" w:rsidR="007426AD" w:rsidRPr="004C094F" w:rsidRDefault="00606110" w:rsidP="008136D5">
            <w:pPr>
              <w:jc w:val="center"/>
              <w:rPr>
                <w:color w:val="000000" w:themeColor="text1"/>
                <w:szCs w:val="24"/>
              </w:rPr>
            </w:pPr>
            <w:r>
              <w:rPr>
                <w:color w:val="000000" w:themeColor="text1"/>
                <w:szCs w:val="24"/>
              </w:rPr>
              <w:t>10,68</w:t>
            </w:r>
          </w:p>
        </w:tc>
        <w:tc>
          <w:tcPr>
            <w:tcW w:w="597" w:type="pct"/>
          </w:tcPr>
          <w:p w14:paraId="1EC418A1" w14:textId="189EE345" w:rsidR="007426AD" w:rsidRPr="009A6D3B" w:rsidRDefault="00626F47" w:rsidP="008136D5">
            <w:pPr>
              <w:jc w:val="center"/>
              <w:rPr>
                <w:color w:val="000000" w:themeColor="text1"/>
                <w:szCs w:val="24"/>
              </w:rPr>
            </w:pPr>
            <w:r>
              <w:rPr>
                <w:color w:val="000000" w:themeColor="text1"/>
                <w:szCs w:val="24"/>
              </w:rPr>
              <w:t>2,91</w:t>
            </w:r>
          </w:p>
        </w:tc>
      </w:tr>
    </w:tbl>
    <w:p w14:paraId="449ED3E3" w14:textId="77777777" w:rsidR="007426AD" w:rsidRPr="00591759" w:rsidRDefault="007426AD" w:rsidP="007426AD">
      <w:pPr>
        <w:jc w:val="both"/>
      </w:pPr>
    </w:p>
    <w:sectPr w:rsidR="007426AD" w:rsidRPr="00591759" w:rsidSect="00A41820">
      <w:headerReference w:type="default" r:id="rId8"/>
      <w:pgSz w:w="11906" w:h="16838"/>
      <w:pgMar w:top="1276"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D9F4E" w14:textId="77777777" w:rsidR="008136D5" w:rsidRDefault="008136D5" w:rsidP="001A7B21">
      <w:r>
        <w:separator/>
      </w:r>
    </w:p>
  </w:endnote>
  <w:endnote w:type="continuationSeparator" w:id="0">
    <w:p w14:paraId="6A8F370F" w14:textId="77777777" w:rsidR="008136D5" w:rsidRDefault="008136D5" w:rsidP="001A7B21">
      <w:r>
        <w:continuationSeparator/>
      </w:r>
    </w:p>
  </w:endnote>
  <w:endnote w:type="continuationNotice" w:id="1">
    <w:p w14:paraId="004D2EFC" w14:textId="77777777" w:rsidR="003F1DAA" w:rsidRDefault="003F1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04F97" w14:textId="77777777" w:rsidR="008136D5" w:rsidRDefault="008136D5" w:rsidP="001A7B21">
      <w:r>
        <w:separator/>
      </w:r>
    </w:p>
  </w:footnote>
  <w:footnote w:type="continuationSeparator" w:id="0">
    <w:p w14:paraId="59F90C28" w14:textId="77777777" w:rsidR="008136D5" w:rsidRDefault="008136D5" w:rsidP="001A7B21">
      <w:r>
        <w:continuationSeparator/>
      </w:r>
    </w:p>
  </w:footnote>
  <w:footnote w:type="continuationNotice" w:id="1">
    <w:p w14:paraId="676C3117" w14:textId="77777777" w:rsidR="003F1DAA" w:rsidRDefault="003F1D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0734A" w14:textId="77777777" w:rsidR="008136D5" w:rsidRDefault="008136D5">
    <w:pPr>
      <w:pStyle w:val="Antrats"/>
      <w:jc w:val="center"/>
    </w:pPr>
    <w:r>
      <w:fldChar w:fldCharType="begin"/>
    </w:r>
    <w:r>
      <w:instrText>PAGE   \* MERGEFORMAT</w:instrText>
    </w:r>
    <w:r>
      <w:fldChar w:fldCharType="separate"/>
    </w:r>
    <w:r>
      <w:rPr>
        <w:noProof/>
      </w:rPr>
      <w:t>3</w:t>
    </w:r>
    <w:r>
      <w:rPr>
        <w:noProof/>
      </w:rPr>
      <w:fldChar w:fldCharType="end"/>
    </w:r>
  </w:p>
  <w:p w14:paraId="24D3C8CF" w14:textId="77777777" w:rsidR="008136D5" w:rsidRDefault="008136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696A"/>
    <w:multiLevelType w:val="hybridMultilevel"/>
    <w:tmpl w:val="8602654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07976293"/>
    <w:multiLevelType w:val="hybridMultilevel"/>
    <w:tmpl w:val="E62E0378"/>
    <w:lvl w:ilvl="0" w:tplc="14F68F2A">
      <w:start w:val="1"/>
      <w:numFmt w:val="decimal"/>
      <w:lvlText w:val="%1."/>
      <w:lvlJc w:val="left"/>
      <w:pPr>
        <w:ind w:left="0" w:firstLine="1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4967FED"/>
    <w:multiLevelType w:val="hybridMultilevel"/>
    <w:tmpl w:val="347E13D8"/>
    <w:lvl w:ilvl="0" w:tplc="26A867BC">
      <w:start w:val="1"/>
      <w:numFmt w:val="decimal"/>
      <w:lvlText w:val="%1."/>
      <w:lvlJc w:val="left"/>
      <w:pPr>
        <w:ind w:left="284" w:hanging="2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47BE07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2479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3E8FAA"/>
    <w:multiLevelType w:val="singleLevel"/>
    <w:tmpl w:val="553E8FAA"/>
    <w:lvl w:ilvl="0">
      <w:start w:val="1"/>
      <w:numFmt w:val="decimal"/>
      <w:lvlText w:val="%1."/>
      <w:lvlJc w:val="left"/>
      <w:pPr>
        <w:tabs>
          <w:tab w:val="num" w:pos="425"/>
        </w:tabs>
        <w:ind w:left="425" w:hanging="425"/>
      </w:pPr>
      <w:rPr>
        <w:rFonts w:hint="default"/>
      </w:rPr>
    </w:lvl>
  </w:abstractNum>
  <w:abstractNum w:abstractNumId="10" w15:restartNumberingAfterBreak="0">
    <w:nsid w:val="563449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1C3EE2"/>
    <w:multiLevelType w:val="hybridMultilevel"/>
    <w:tmpl w:val="4A4A73BC"/>
    <w:lvl w:ilvl="0" w:tplc="7D3E2E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27F4CB9"/>
    <w:multiLevelType w:val="singleLevel"/>
    <w:tmpl w:val="553E8FAA"/>
    <w:lvl w:ilvl="0">
      <w:start w:val="1"/>
      <w:numFmt w:val="decimal"/>
      <w:lvlText w:val="%1."/>
      <w:lvlJc w:val="left"/>
      <w:pPr>
        <w:tabs>
          <w:tab w:val="num" w:pos="425"/>
        </w:tabs>
        <w:ind w:left="425" w:hanging="425"/>
      </w:pPr>
      <w:rPr>
        <w:rFonts w:hint="default"/>
      </w:rPr>
    </w:lvl>
  </w:abstractNum>
  <w:num w:numId="1" w16cid:durableId="1646007470">
    <w:abstractNumId w:val="1"/>
  </w:num>
  <w:num w:numId="2" w16cid:durableId="1441417315">
    <w:abstractNumId w:val="11"/>
  </w:num>
  <w:num w:numId="3" w16cid:durableId="297148347">
    <w:abstractNumId w:val="9"/>
  </w:num>
  <w:num w:numId="4" w16cid:durableId="371392843">
    <w:abstractNumId w:val="0"/>
  </w:num>
  <w:num w:numId="5" w16cid:durableId="1029064858">
    <w:abstractNumId w:val="6"/>
  </w:num>
  <w:num w:numId="6" w16cid:durableId="1430664136">
    <w:abstractNumId w:val="3"/>
  </w:num>
  <w:num w:numId="7" w16cid:durableId="895582041">
    <w:abstractNumId w:val="4"/>
  </w:num>
  <w:num w:numId="8" w16cid:durableId="721486810">
    <w:abstractNumId w:val="12"/>
  </w:num>
  <w:num w:numId="9" w16cid:durableId="1832864117">
    <w:abstractNumId w:val="10"/>
  </w:num>
  <w:num w:numId="10" w16cid:durableId="2125688060">
    <w:abstractNumId w:val="7"/>
  </w:num>
  <w:num w:numId="11" w16cid:durableId="2079135951">
    <w:abstractNumId w:val="2"/>
  </w:num>
  <w:num w:numId="12" w16cid:durableId="670914118">
    <w:abstractNumId w:val="5"/>
  </w:num>
  <w:num w:numId="13" w16cid:durableId="338966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280C"/>
    <w:rsid w:val="00005F23"/>
    <w:rsid w:val="00007EAD"/>
    <w:rsid w:val="00011BB1"/>
    <w:rsid w:val="00016957"/>
    <w:rsid w:val="00023369"/>
    <w:rsid w:val="0002339A"/>
    <w:rsid w:val="00026FC2"/>
    <w:rsid w:val="00030010"/>
    <w:rsid w:val="00033E0C"/>
    <w:rsid w:val="000364CE"/>
    <w:rsid w:val="00051F3B"/>
    <w:rsid w:val="00054781"/>
    <w:rsid w:val="000557E2"/>
    <w:rsid w:val="00070304"/>
    <w:rsid w:val="00070A8E"/>
    <w:rsid w:val="000733DA"/>
    <w:rsid w:val="00076880"/>
    <w:rsid w:val="0007749C"/>
    <w:rsid w:val="000866E5"/>
    <w:rsid w:val="00087FC1"/>
    <w:rsid w:val="00097F0A"/>
    <w:rsid w:val="000A0DA5"/>
    <w:rsid w:val="000A4113"/>
    <w:rsid w:val="000A49DA"/>
    <w:rsid w:val="000B0830"/>
    <w:rsid w:val="000D2BE2"/>
    <w:rsid w:val="00104ADA"/>
    <w:rsid w:val="00110001"/>
    <w:rsid w:val="00116F20"/>
    <w:rsid w:val="00127BDB"/>
    <w:rsid w:val="00132B92"/>
    <w:rsid w:val="00134756"/>
    <w:rsid w:val="00144911"/>
    <w:rsid w:val="00151452"/>
    <w:rsid w:val="00151A72"/>
    <w:rsid w:val="0015428F"/>
    <w:rsid w:val="0015448A"/>
    <w:rsid w:val="0015516E"/>
    <w:rsid w:val="0016085D"/>
    <w:rsid w:val="001615EF"/>
    <w:rsid w:val="00161758"/>
    <w:rsid w:val="00171B90"/>
    <w:rsid w:val="00184416"/>
    <w:rsid w:val="00186733"/>
    <w:rsid w:val="0018784C"/>
    <w:rsid w:val="001A60CE"/>
    <w:rsid w:val="001A7B21"/>
    <w:rsid w:val="001B1966"/>
    <w:rsid w:val="001B60B8"/>
    <w:rsid w:val="001C2A32"/>
    <w:rsid w:val="001C4565"/>
    <w:rsid w:val="001D2D40"/>
    <w:rsid w:val="001D3A27"/>
    <w:rsid w:val="001D44F6"/>
    <w:rsid w:val="001D4CAF"/>
    <w:rsid w:val="001E08B9"/>
    <w:rsid w:val="001F64B4"/>
    <w:rsid w:val="00200DA9"/>
    <w:rsid w:val="0020229A"/>
    <w:rsid w:val="0021510C"/>
    <w:rsid w:val="0022155B"/>
    <w:rsid w:val="002267E9"/>
    <w:rsid w:val="00234F90"/>
    <w:rsid w:val="00241BE7"/>
    <w:rsid w:val="00241CA9"/>
    <w:rsid w:val="00242D2A"/>
    <w:rsid w:val="002630DC"/>
    <w:rsid w:val="002636A5"/>
    <w:rsid w:val="00263964"/>
    <w:rsid w:val="002658C7"/>
    <w:rsid w:val="0026765D"/>
    <w:rsid w:val="00276B16"/>
    <w:rsid w:val="00277B4E"/>
    <w:rsid w:val="00280213"/>
    <w:rsid w:val="00283558"/>
    <w:rsid w:val="0028500F"/>
    <w:rsid w:val="002932F1"/>
    <w:rsid w:val="0029574D"/>
    <w:rsid w:val="00297573"/>
    <w:rsid w:val="002A0FEC"/>
    <w:rsid w:val="002B3526"/>
    <w:rsid w:val="002B60B0"/>
    <w:rsid w:val="002C0B04"/>
    <w:rsid w:val="002D0669"/>
    <w:rsid w:val="002D1093"/>
    <w:rsid w:val="002D67C9"/>
    <w:rsid w:val="002E211D"/>
    <w:rsid w:val="002E26E4"/>
    <w:rsid w:val="002F20B4"/>
    <w:rsid w:val="002F30B1"/>
    <w:rsid w:val="003012B3"/>
    <w:rsid w:val="00301D17"/>
    <w:rsid w:val="0030397E"/>
    <w:rsid w:val="00322757"/>
    <w:rsid w:val="00324ACF"/>
    <w:rsid w:val="003263CD"/>
    <w:rsid w:val="00335B47"/>
    <w:rsid w:val="003437DA"/>
    <w:rsid w:val="00350C5A"/>
    <w:rsid w:val="00350F13"/>
    <w:rsid w:val="00352AA7"/>
    <w:rsid w:val="0035732A"/>
    <w:rsid w:val="003642C2"/>
    <w:rsid w:val="00380C10"/>
    <w:rsid w:val="00390207"/>
    <w:rsid w:val="003A5397"/>
    <w:rsid w:val="003C08FD"/>
    <w:rsid w:val="003C2694"/>
    <w:rsid w:val="003C390B"/>
    <w:rsid w:val="003C5FFD"/>
    <w:rsid w:val="003D2653"/>
    <w:rsid w:val="003D44A8"/>
    <w:rsid w:val="003D733C"/>
    <w:rsid w:val="003E7924"/>
    <w:rsid w:val="003F1DAA"/>
    <w:rsid w:val="0040080E"/>
    <w:rsid w:val="00406AD4"/>
    <w:rsid w:val="004265A9"/>
    <w:rsid w:val="00430523"/>
    <w:rsid w:val="00432785"/>
    <w:rsid w:val="00442EC1"/>
    <w:rsid w:val="00446928"/>
    <w:rsid w:val="0045022D"/>
    <w:rsid w:val="00451D83"/>
    <w:rsid w:val="004607DC"/>
    <w:rsid w:val="0046579D"/>
    <w:rsid w:val="004807FC"/>
    <w:rsid w:val="00493329"/>
    <w:rsid w:val="00494527"/>
    <w:rsid w:val="00497675"/>
    <w:rsid w:val="004A10A3"/>
    <w:rsid w:val="004B1FFA"/>
    <w:rsid w:val="004B5746"/>
    <w:rsid w:val="004D0144"/>
    <w:rsid w:val="004D014B"/>
    <w:rsid w:val="004D61DB"/>
    <w:rsid w:val="004D6900"/>
    <w:rsid w:val="004F5963"/>
    <w:rsid w:val="00507DBD"/>
    <w:rsid w:val="0051610E"/>
    <w:rsid w:val="00520756"/>
    <w:rsid w:val="0052343D"/>
    <w:rsid w:val="0053088B"/>
    <w:rsid w:val="005335CE"/>
    <w:rsid w:val="0053728B"/>
    <w:rsid w:val="005426FB"/>
    <w:rsid w:val="0054437A"/>
    <w:rsid w:val="005466D4"/>
    <w:rsid w:val="00546A78"/>
    <w:rsid w:val="00546AE8"/>
    <w:rsid w:val="00550AC2"/>
    <w:rsid w:val="00557B2B"/>
    <w:rsid w:val="00560949"/>
    <w:rsid w:val="00574151"/>
    <w:rsid w:val="00584C4D"/>
    <w:rsid w:val="005878BD"/>
    <w:rsid w:val="005903D3"/>
    <w:rsid w:val="005B0912"/>
    <w:rsid w:val="005B0B2B"/>
    <w:rsid w:val="005B1BE5"/>
    <w:rsid w:val="005B3D92"/>
    <w:rsid w:val="005B4DDB"/>
    <w:rsid w:val="005C6999"/>
    <w:rsid w:val="005D59B9"/>
    <w:rsid w:val="005D7305"/>
    <w:rsid w:val="005E56D9"/>
    <w:rsid w:val="005F27DE"/>
    <w:rsid w:val="005F316F"/>
    <w:rsid w:val="00601253"/>
    <w:rsid w:val="00606110"/>
    <w:rsid w:val="00606893"/>
    <w:rsid w:val="00612A8A"/>
    <w:rsid w:val="00621698"/>
    <w:rsid w:val="006218CA"/>
    <w:rsid w:val="00626F47"/>
    <w:rsid w:val="00633842"/>
    <w:rsid w:val="00637A42"/>
    <w:rsid w:val="00637F66"/>
    <w:rsid w:val="00643DB6"/>
    <w:rsid w:val="00655FF4"/>
    <w:rsid w:val="006572CB"/>
    <w:rsid w:val="006577CC"/>
    <w:rsid w:val="00662042"/>
    <w:rsid w:val="00666345"/>
    <w:rsid w:val="00672BE7"/>
    <w:rsid w:val="00675909"/>
    <w:rsid w:val="00680AA1"/>
    <w:rsid w:val="00684A53"/>
    <w:rsid w:val="0068595F"/>
    <w:rsid w:val="00692A3B"/>
    <w:rsid w:val="00696721"/>
    <w:rsid w:val="006977D1"/>
    <w:rsid w:val="006A0D30"/>
    <w:rsid w:val="006A37C3"/>
    <w:rsid w:val="006A71D1"/>
    <w:rsid w:val="006B4313"/>
    <w:rsid w:val="006C5C8A"/>
    <w:rsid w:val="006D70EE"/>
    <w:rsid w:val="006E01B5"/>
    <w:rsid w:val="006E42FC"/>
    <w:rsid w:val="006E5494"/>
    <w:rsid w:val="006E5818"/>
    <w:rsid w:val="006F505E"/>
    <w:rsid w:val="007036C6"/>
    <w:rsid w:val="00705C65"/>
    <w:rsid w:val="00711E78"/>
    <w:rsid w:val="00721DE4"/>
    <w:rsid w:val="00724DE9"/>
    <w:rsid w:val="00726BA8"/>
    <w:rsid w:val="007315D4"/>
    <w:rsid w:val="0073235F"/>
    <w:rsid w:val="007426AD"/>
    <w:rsid w:val="00753B56"/>
    <w:rsid w:val="00764D03"/>
    <w:rsid w:val="00770696"/>
    <w:rsid w:val="00770A6D"/>
    <w:rsid w:val="00776881"/>
    <w:rsid w:val="00777304"/>
    <w:rsid w:val="00780847"/>
    <w:rsid w:val="00783564"/>
    <w:rsid w:val="00786C66"/>
    <w:rsid w:val="00795F6C"/>
    <w:rsid w:val="007A18CD"/>
    <w:rsid w:val="007A3DB5"/>
    <w:rsid w:val="007B0169"/>
    <w:rsid w:val="007B197B"/>
    <w:rsid w:val="007B5850"/>
    <w:rsid w:val="007D3286"/>
    <w:rsid w:val="007D3815"/>
    <w:rsid w:val="007D6CA3"/>
    <w:rsid w:val="007F4A53"/>
    <w:rsid w:val="008136D5"/>
    <w:rsid w:val="008233CB"/>
    <w:rsid w:val="00827FB5"/>
    <w:rsid w:val="008305F3"/>
    <w:rsid w:val="00843548"/>
    <w:rsid w:val="008502BA"/>
    <w:rsid w:val="00853186"/>
    <w:rsid w:val="00854318"/>
    <w:rsid w:val="00856ADF"/>
    <w:rsid w:val="00873AEB"/>
    <w:rsid w:val="00874C44"/>
    <w:rsid w:val="008758F5"/>
    <w:rsid w:val="00876451"/>
    <w:rsid w:val="008838E9"/>
    <w:rsid w:val="008A41C0"/>
    <w:rsid w:val="008B2BFA"/>
    <w:rsid w:val="008B3D39"/>
    <w:rsid w:val="008B3FBD"/>
    <w:rsid w:val="008C2717"/>
    <w:rsid w:val="008C2C31"/>
    <w:rsid w:val="008C4A7B"/>
    <w:rsid w:val="008C50F8"/>
    <w:rsid w:val="008C69B1"/>
    <w:rsid w:val="008D3EBE"/>
    <w:rsid w:val="008D6089"/>
    <w:rsid w:val="008D60E3"/>
    <w:rsid w:val="008D77AB"/>
    <w:rsid w:val="008F23F6"/>
    <w:rsid w:val="008F25B5"/>
    <w:rsid w:val="008F7758"/>
    <w:rsid w:val="00924496"/>
    <w:rsid w:val="009328D1"/>
    <w:rsid w:val="00934023"/>
    <w:rsid w:val="00934EB6"/>
    <w:rsid w:val="00941BF2"/>
    <w:rsid w:val="009527DC"/>
    <w:rsid w:val="00964854"/>
    <w:rsid w:val="009816B7"/>
    <w:rsid w:val="00987A0D"/>
    <w:rsid w:val="00987C8A"/>
    <w:rsid w:val="0099014E"/>
    <w:rsid w:val="009952FE"/>
    <w:rsid w:val="00996EF7"/>
    <w:rsid w:val="009A0F67"/>
    <w:rsid w:val="009A6D3B"/>
    <w:rsid w:val="009B5A72"/>
    <w:rsid w:val="009B690A"/>
    <w:rsid w:val="009B7605"/>
    <w:rsid w:val="009D6A0C"/>
    <w:rsid w:val="009F0694"/>
    <w:rsid w:val="009F4BC5"/>
    <w:rsid w:val="009F591C"/>
    <w:rsid w:val="00A003DE"/>
    <w:rsid w:val="00A0161A"/>
    <w:rsid w:val="00A01863"/>
    <w:rsid w:val="00A15F19"/>
    <w:rsid w:val="00A21E62"/>
    <w:rsid w:val="00A33A0E"/>
    <w:rsid w:val="00A343F9"/>
    <w:rsid w:val="00A36CD7"/>
    <w:rsid w:val="00A41820"/>
    <w:rsid w:val="00A4639E"/>
    <w:rsid w:val="00A532EF"/>
    <w:rsid w:val="00A53673"/>
    <w:rsid w:val="00A539B5"/>
    <w:rsid w:val="00A56144"/>
    <w:rsid w:val="00A60970"/>
    <w:rsid w:val="00A61E6B"/>
    <w:rsid w:val="00A6394D"/>
    <w:rsid w:val="00A72453"/>
    <w:rsid w:val="00A73625"/>
    <w:rsid w:val="00A76C2B"/>
    <w:rsid w:val="00A80923"/>
    <w:rsid w:val="00A809C4"/>
    <w:rsid w:val="00A91EAE"/>
    <w:rsid w:val="00AA4CEF"/>
    <w:rsid w:val="00AB166C"/>
    <w:rsid w:val="00AB27ED"/>
    <w:rsid w:val="00AB3A8B"/>
    <w:rsid w:val="00AB65C3"/>
    <w:rsid w:val="00AC6CA9"/>
    <w:rsid w:val="00AC7A92"/>
    <w:rsid w:val="00AE145D"/>
    <w:rsid w:val="00AF55ED"/>
    <w:rsid w:val="00AF7D29"/>
    <w:rsid w:val="00AF7D92"/>
    <w:rsid w:val="00B2646A"/>
    <w:rsid w:val="00B33C50"/>
    <w:rsid w:val="00B45BE0"/>
    <w:rsid w:val="00B47542"/>
    <w:rsid w:val="00B50363"/>
    <w:rsid w:val="00B83838"/>
    <w:rsid w:val="00BA175D"/>
    <w:rsid w:val="00BB2CC1"/>
    <w:rsid w:val="00BB3E45"/>
    <w:rsid w:val="00BC0B0B"/>
    <w:rsid w:val="00BC198B"/>
    <w:rsid w:val="00BD01D4"/>
    <w:rsid w:val="00BD1E4A"/>
    <w:rsid w:val="00BD2A7F"/>
    <w:rsid w:val="00BD3D83"/>
    <w:rsid w:val="00BD5061"/>
    <w:rsid w:val="00BD5875"/>
    <w:rsid w:val="00BD72C4"/>
    <w:rsid w:val="00BE4D7E"/>
    <w:rsid w:val="00BF06D7"/>
    <w:rsid w:val="00BF2D48"/>
    <w:rsid w:val="00C0128F"/>
    <w:rsid w:val="00C020BC"/>
    <w:rsid w:val="00C021BB"/>
    <w:rsid w:val="00C14159"/>
    <w:rsid w:val="00C177E3"/>
    <w:rsid w:val="00C36535"/>
    <w:rsid w:val="00C42CA5"/>
    <w:rsid w:val="00C469C8"/>
    <w:rsid w:val="00C47C06"/>
    <w:rsid w:val="00C55922"/>
    <w:rsid w:val="00C559B1"/>
    <w:rsid w:val="00C62CD2"/>
    <w:rsid w:val="00C7186B"/>
    <w:rsid w:val="00C755D6"/>
    <w:rsid w:val="00C809F8"/>
    <w:rsid w:val="00C85E6A"/>
    <w:rsid w:val="00C96C21"/>
    <w:rsid w:val="00CA3401"/>
    <w:rsid w:val="00CA7097"/>
    <w:rsid w:val="00CA7A4D"/>
    <w:rsid w:val="00CB47D2"/>
    <w:rsid w:val="00CB68BB"/>
    <w:rsid w:val="00CC03DF"/>
    <w:rsid w:val="00CC4E93"/>
    <w:rsid w:val="00CC6C36"/>
    <w:rsid w:val="00CC77EC"/>
    <w:rsid w:val="00CD1B6E"/>
    <w:rsid w:val="00CD24B0"/>
    <w:rsid w:val="00CE55C5"/>
    <w:rsid w:val="00CE5EE8"/>
    <w:rsid w:val="00D15959"/>
    <w:rsid w:val="00D17F7F"/>
    <w:rsid w:val="00D2041A"/>
    <w:rsid w:val="00D2166F"/>
    <w:rsid w:val="00D21EBD"/>
    <w:rsid w:val="00D2472E"/>
    <w:rsid w:val="00D24828"/>
    <w:rsid w:val="00D27B92"/>
    <w:rsid w:val="00D3522C"/>
    <w:rsid w:val="00D3578F"/>
    <w:rsid w:val="00D35B44"/>
    <w:rsid w:val="00D370AF"/>
    <w:rsid w:val="00D41E0E"/>
    <w:rsid w:val="00D50929"/>
    <w:rsid w:val="00D5451D"/>
    <w:rsid w:val="00D5466B"/>
    <w:rsid w:val="00D64C86"/>
    <w:rsid w:val="00D70418"/>
    <w:rsid w:val="00D86212"/>
    <w:rsid w:val="00DB0A29"/>
    <w:rsid w:val="00DB7870"/>
    <w:rsid w:val="00DC3828"/>
    <w:rsid w:val="00DD3629"/>
    <w:rsid w:val="00DD40CB"/>
    <w:rsid w:val="00DE1FAD"/>
    <w:rsid w:val="00DE5143"/>
    <w:rsid w:val="00DE55E2"/>
    <w:rsid w:val="00DE7E92"/>
    <w:rsid w:val="00E035D6"/>
    <w:rsid w:val="00E05A2B"/>
    <w:rsid w:val="00E076BD"/>
    <w:rsid w:val="00E200E0"/>
    <w:rsid w:val="00E318EC"/>
    <w:rsid w:val="00E32EAD"/>
    <w:rsid w:val="00E34469"/>
    <w:rsid w:val="00E4530A"/>
    <w:rsid w:val="00E51211"/>
    <w:rsid w:val="00E571A0"/>
    <w:rsid w:val="00E6265F"/>
    <w:rsid w:val="00E718C1"/>
    <w:rsid w:val="00E73CB3"/>
    <w:rsid w:val="00E752D9"/>
    <w:rsid w:val="00E81D49"/>
    <w:rsid w:val="00E87D4F"/>
    <w:rsid w:val="00E90437"/>
    <w:rsid w:val="00E91218"/>
    <w:rsid w:val="00E92B34"/>
    <w:rsid w:val="00E92BB6"/>
    <w:rsid w:val="00E92E87"/>
    <w:rsid w:val="00E943AA"/>
    <w:rsid w:val="00EA0974"/>
    <w:rsid w:val="00EA4AFC"/>
    <w:rsid w:val="00EA67C9"/>
    <w:rsid w:val="00EB355A"/>
    <w:rsid w:val="00EC334B"/>
    <w:rsid w:val="00ED2CCF"/>
    <w:rsid w:val="00ED55C7"/>
    <w:rsid w:val="00EF59AB"/>
    <w:rsid w:val="00F00F30"/>
    <w:rsid w:val="00F056CD"/>
    <w:rsid w:val="00F14CE4"/>
    <w:rsid w:val="00F2441A"/>
    <w:rsid w:val="00F2606D"/>
    <w:rsid w:val="00F31E27"/>
    <w:rsid w:val="00F331D3"/>
    <w:rsid w:val="00F4777C"/>
    <w:rsid w:val="00F60BAE"/>
    <w:rsid w:val="00F62EF4"/>
    <w:rsid w:val="00F76A65"/>
    <w:rsid w:val="00F839BA"/>
    <w:rsid w:val="00F85EEC"/>
    <w:rsid w:val="00F879FB"/>
    <w:rsid w:val="00F90121"/>
    <w:rsid w:val="00F951A9"/>
    <w:rsid w:val="00FA033F"/>
    <w:rsid w:val="00FA7223"/>
    <w:rsid w:val="00FB063B"/>
    <w:rsid w:val="00FB377C"/>
    <w:rsid w:val="00FC034F"/>
    <w:rsid w:val="00FC4A25"/>
    <w:rsid w:val="00FC5253"/>
    <w:rsid w:val="00FC6179"/>
    <w:rsid w:val="00FC7533"/>
    <w:rsid w:val="00FD04B8"/>
    <w:rsid w:val="00FD281F"/>
    <w:rsid w:val="00FE4E9E"/>
    <w:rsid w:val="00FF68E1"/>
    <w:rsid w:val="00FF7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FB6BCF"/>
  <w15:docId w15:val="{8FF759AC-1BAF-43B5-98FD-77BFEDB9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szCs w:val="22"/>
      <w:lang w:eastAsia="en-US"/>
    </w:rPr>
  </w:style>
  <w:style w:type="paragraph" w:styleId="Antrat1">
    <w:name w:val="heading 1"/>
    <w:basedOn w:val="prastasis"/>
    <w:next w:val="prastasis"/>
    <w:link w:val="Antrat1Diagrama"/>
    <w:qFormat/>
    <w:locked/>
    <w:rsid w:val="00E571A0"/>
    <w:pPr>
      <w:keepNext/>
      <w:keepLines/>
      <w:widowControl w:val="0"/>
      <w:spacing w:before="240" w:after="60"/>
      <w:outlineLvl w:val="0"/>
    </w:pPr>
    <w:rPr>
      <w:rFonts w:ascii="Arial" w:eastAsia="SimSun" w:hAnsi="Arial"/>
      <w:b/>
      <w:kern w:val="44"/>
      <w:sz w:val="32"/>
      <w:szCs w:val="20"/>
      <w:lang w:val="en-US" w:eastAsia="zh-CN"/>
    </w:rPr>
  </w:style>
  <w:style w:type="paragraph" w:styleId="Antrat2">
    <w:name w:val="heading 2"/>
    <w:basedOn w:val="prastasis"/>
    <w:next w:val="prastasis"/>
    <w:link w:val="Antrat2Diagrama"/>
    <w:qFormat/>
    <w:locked/>
    <w:rsid w:val="00E571A0"/>
    <w:pPr>
      <w:keepNext/>
      <w:keepLines/>
      <w:widowControl w:val="0"/>
      <w:spacing w:before="240" w:after="60"/>
      <w:outlineLvl w:val="1"/>
    </w:pPr>
    <w:rPr>
      <w:rFonts w:ascii="Arial" w:eastAsia="SimSun" w:hAnsi="Arial"/>
      <w:b/>
      <w:i/>
      <w:kern w:val="2"/>
      <w:sz w:val="28"/>
      <w:szCs w:val="20"/>
      <w:lang w:val="en-US" w:eastAsia="zh-CN"/>
    </w:rPr>
  </w:style>
  <w:style w:type="paragraph" w:styleId="Antrat3">
    <w:name w:val="heading 3"/>
    <w:basedOn w:val="prastasis"/>
    <w:next w:val="prastasis"/>
    <w:link w:val="Antrat3Diagrama"/>
    <w:qFormat/>
    <w:locked/>
    <w:rsid w:val="00E571A0"/>
    <w:pPr>
      <w:keepNext/>
      <w:keepLines/>
      <w:widowControl w:val="0"/>
      <w:spacing w:before="240" w:after="60"/>
      <w:outlineLvl w:val="2"/>
    </w:pPr>
    <w:rPr>
      <w:rFonts w:ascii="Arial" w:eastAsia="SimSun" w:hAnsi="Arial"/>
      <w:b/>
      <w:kern w:val="2"/>
      <w:sz w:val="26"/>
      <w:szCs w:val="20"/>
      <w:lang w:val="en-US" w:eastAsia="zh-CN"/>
    </w:rPr>
  </w:style>
  <w:style w:type="paragraph" w:styleId="Antrat4">
    <w:name w:val="heading 4"/>
    <w:basedOn w:val="prastasis"/>
    <w:next w:val="prastasis"/>
    <w:link w:val="Antrat4Diagrama"/>
    <w:qFormat/>
    <w:locked/>
    <w:rsid w:val="00E571A0"/>
    <w:pPr>
      <w:keepNext/>
      <w:keepLines/>
      <w:widowControl w:val="0"/>
      <w:spacing w:before="240" w:after="60"/>
      <w:outlineLvl w:val="3"/>
    </w:pPr>
    <w:rPr>
      <w:rFonts w:eastAsia="SimSun"/>
      <w:b/>
      <w:kern w:val="2"/>
      <w:sz w:val="28"/>
      <w:szCs w:val="20"/>
      <w:lang w:val="en-US" w:eastAsia="zh-CN"/>
    </w:rPr>
  </w:style>
  <w:style w:type="paragraph" w:styleId="Antrat5">
    <w:name w:val="heading 5"/>
    <w:basedOn w:val="prastasis"/>
    <w:next w:val="prastasis"/>
    <w:link w:val="Antrat5Diagrama"/>
    <w:qFormat/>
    <w:locked/>
    <w:rsid w:val="00E571A0"/>
    <w:pPr>
      <w:keepNext/>
      <w:keepLines/>
      <w:widowControl w:val="0"/>
      <w:spacing w:before="240" w:after="60"/>
      <w:outlineLvl w:val="4"/>
    </w:pPr>
    <w:rPr>
      <w:rFonts w:eastAsia="SimSun"/>
      <w:b/>
      <w:i/>
      <w:kern w:val="2"/>
      <w:sz w:val="26"/>
      <w:szCs w:val="20"/>
      <w:lang w:val="en-US" w:eastAsia="zh-CN"/>
    </w:rPr>
  </w:style>
  <w:style w:type="paragraph" w:styleId="Antrat6">
    <w:name w:val="heading 6"/>
    <w:basedOn w:val="prastasis"/>
    <w:next w:val="prastasis"/>
    <w:link w:val="Antrat6Diagrama"/>
    <w:qFormat/>
    <w:locked/>
    <w:rsid w:val="00E571A0"/>
    <w:pPr>
      <w:keepNext/>
      <w:keepLines/>
      <w:widowControl w:val="0"/>
      <w:spacing w:before="240" w:after="60"/>
      <w:outlineLvl w:val="5"/>
    </w:pPr>
    <w:rPr>
      <w:rFonts w:eastAsia="SimSun"/>
      <w:b/>
      <w:kern w:val="2"/>
      <w:sz w:val="22"/>
      <w:szCs w:val="20"/>
      <w:lang w:val="en-US" w:eastAsia="zh-CN"/>
    </w:rPr>
  </w:style>
  <w:style w:type="paragraph" w:styleId="Antrat7">
    <w:name w:val="heading 7"/>
    <w:basedOn w:val="prastasis"/>
    <w:next w:val="prastasis"/>
    <w:link w:val="Antrat7Diagrama"/>
    <w:qFormat/>
    <w:locked/>
    <w:rsid w:val="00E571A0"/>
    <w:pPr>
      <w:keepNext/>
      <w:keepLines/>
      <w:widowControl w:val="0"/>
      <w:spacing w:before="240" w:after="60"/>
      <w:outlineLvl w:val="6"/>
    </w:pPr>
    <w:rPr>
      <w:rFonts w:eastAsia="SimSun"/>
      <w:kern w:val="2"/>
      <w:szCs w:val="20"/>
      <w:lang w:val="en-US" w:eastAsia="zh-CN"/>
    </w:rPr>
  </w:style>
  <w:style w:type="paragraph" w:styleId="Antrat8">
    <w:name w:val="heading 8"/>
    <w:basedOn w:val="prastasis"/>
    <w:next w:val="prastasis"/>
    <w:link w:val="Antrat8Diagrama"/>
    <w:qFormat/>
    <w:locked/>
    <w:rsid w:val="00E571A0"/>
    <w:pPr>
      <w:keepNext/>
      <w:keepLines/>
      <w:widowControl w:val="0"/>
      <w:spacing w:before="240" w:after="60"/>
      <w:outlineLvl w:val="7"/>
    </w:pPr>
    <w:rPr>
      <w:rFonts w:eastAsia="SimSun"/>
      <w:i/>
      <w:kern w:val="2"/>
      <w:szCs w:val="20"/>
      <w:lang w:val="en-US" w:eastAsia="zh-CN"/>
    </w:rPr>
  </w:style>
  <w:style w:type="paragraph" w:styleId="Antrat9">
    <w:name w:val="heading 9"/>
    <w:basedOn w:val="prastasis"/>
    <w:next w:val="prastasis"/>
    <w:link w:val="Antrat9Diagrama"/>
    <w:qFormat/>
    <w:locked/>
    <w:rsid w:val="00E571A0"/>
    <w:pPr>
      <w:keepNext/>
      <w:keepLines/>
      <w:widowControl w:val="0"/>
      <w:spacing w:before="240" w:after="60"/>
      <w:outlineLvl w:val="8"/>
    </w:pPr>
    <w:rPr>
      <w:rFonts w:ascii="Arial" w:eastAsia="SimSun" w:hAnsi="Arial"/>
      <w:kern w:val="2"/>
      <w:sz w:val="22"/>
      <w:szCs w:val="20"/>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4807FC"/>
    <w:rPr>
      <w:rFonts w:ascii="Segoe UI" w:hAnsi="Segoe UI" w:cs="Segoe UI"/>
      <w:sz w:val="18"/>
      <w:szCs w:val="18"/>
    </w:rPr>
  </w:style>
  <w:style w:type="character" w:customStyle="1" w:styleId="DebesliotekstasDiagrama">
    <w:name w:val="Debesėlio tekstas Diagrama"/>
    <w:link w:val="Debesliotekstas"/>
    <w:uiPriority w:val="99"/>
    <w:semiHidden/>
    <w:locked/>
    <w:rsid w:val="004807FC"/>
    <w:rPr>
      <w:rFonts w:ascii="Segoe UI" w:hAnsi="Segoe UI" w:cs="Segoe UI"/>
      <w:sz w:val="18"/>
      <w:szCs w:val="18"/>
    </w:rPr>
  </w:style>
  <w:style w:type="character" w:styleId="Vietosrezervavimoenklotekstas">
    <w:name w:val="Placeholder Text"/>
    <w:uiPriority w:val="99"/>
    <w:semiHidden/>
    <w:rsid w:val="00442EC1"/>
    <w:rPr>
      <w:rFonts w:cs="Times New Roman"/>
      <w:color w:val="808080"/>
    </w:rPr>
  </w:style>
  <w:style w:type="character" w:customStyle="1" w:styleId="Style1">
    <w:name w:val="Style1"/>
    <w:uiPriority w:val="99"/>
    <w:rsid w:val="00442EC1"/>
    <w:rPr>
      <w:rFonts w:ascii="Times New Roman" w:hAnsi="Times New Roman" w:cs="Times New Roman"/>
      <w:color w:val="auto"/>
      <w:sz w:val="24"/>
    </w:rPr>
  </w:style>
  <w:style w:type="character" w:customStyle="1" w:styleId="Style2">
    <w:name w:val="Style2"/>
    <w:uiPriority w:val="99"/>
    <w:rsid w:val="00442EC1"/>
    <w:rPr>
      <w:rFonts w:ascii="Times New Roman" w:hAnsi="Times New Roman" w:cs="Times New Roman"/>
      <w:sz w:val="24"/>
    </w:rPr>
  </w:style>
  <w:style w:type="character" w:customStyle="1" w:styleId="Style3">
    <w:name w:val="Style3"/>
    <w:uiPriority w:val="99"/>
    <w:rsid w:val="00442EC1"/>
    <w:rPr>
      <w:rFonts w:ascii="Times New Roman" w:hAnsi="Times New Roman" w:cs="Times New Roman"/>
      <w:sz w:val="24"/>
    </w:rPr>
  </w:style>
  <w:style w:type="character" w:customStyle="1" w:styleId="Style4">
    <w:name w:val="Style4"/>
    <w:uiPriority w:val="99"/>
    <w:rsid w:val="00853186"/>
    <w:rPr>
      <w:rFonts w:ascii="Times New Roman" w:hAnsi="Times New Roman" w:cs="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szCs w:val="24"/>
      <w:lang w:eastAsia="lt-LT"/>
    </w:rPr>
  </w:style>
  <w:style w:type="character" w:customStyle="1" w:styleId="PavadinimasDiagrama">
    <w:name w:val="Pavadinimas Diagrama"/>
    <w:link w:val="Pavadinimas"/>
    <w:uiPriority w:val="99"/>
    <w:locked/>
    <w:rsid w:val="00CE5EE8"/>
    <w:rPr>
      <w:rFonts w:ascii="Cambria" w:hAnsi="Cambria" w:cs="Times New Roman"/>
      <w:b/>
      <w:bCs/>
      <w:kern w:val="28"/>
      <w:sz w:val="32"/>
      <w:szCs w:val="32"/>
      <w:lang w:eastAsia="en-US"/>
    </w:rPr>
  </w:style>
  <w:style w:type="paragraph" w:styleId="Antrats">
    <w:name w:val="header"/>
    <w:basedOn w:val="prastasis"/>
    <w:link w:val="AntratsDiagrama"/>
    <w:rsid w:val="001B60B8"/>
    <w:pPr>
      <w:tabs>
        <w:tab w:val="center" w:pos="4819"/>
        <w:tab w:val="right" w:pos="9638"/>
      </w:tabs>
    </w:pPr>
    <w:rPr>
      <w:szCs w:val="20"/>
      <w:lang w:eastAsia="lt-LT"/>
    </w:rPr>
  </w:style>
  <w:style w:type="character" w:customStyle="1" w:styleId="HeaderChar">
    <w:name w:val="Header Char"/>
    <w:uiPriority w:val="99"/>
    <w:semiHidden/>
    <w:locked/>
    <w:rsid w:val="00CE5EE8"/>
    <w:rPr>
      <w:rFonts w:cs="Times New Roman"/>
      <w:sz w:val="24"/>
      <w:lang w:eastAsia="en-US"/>
    </w:rPr>
  </w:style>
  <w:style w:type="character" w:customStyle="1" w:styleId="AntratsDiagrama">
    <w:name w:val="Antraštės Diagrama"/>
    <w:link w:val="Antrats"/>
    <w:locked/>
    <w:rsid w:val="001B60B8"/>
    <w:rPr>
      <w:sz w:val="24"/>
      <w:lang w:val="lt-LT" w:eastAsia="lt-LT"/>
    </w:rPr>
  </w:style>
  <w:style w:type="paragraph" w:styleId="Pagrindinistekstas2">
    <w:name w:val="Body Text 2"/>
    <w:basedOn w:val="prastasis"/>
    <w:link w:val="Pagrindinistekstas2Diagrama"/>
    <w:rsid w:val="00B47542"/>
    <w:pPr>
      <w:spacing w:after="120" w:line="480" w:lineRule="auto"/>
    </w:pPr>
    <w:rPr>
      <w:rFonts w:eastAsia="Times New Roman"/>
      <w:sz w:val="20"/>
      <w:szCs w:val="20"/>
    </w:rPr>
  </w:style>
  <w:style w:type="character" w:customStyle="1" w:styleId="Pagrindinistekstas2Diagrama">
    <w:name w:val="Pagrindinis tekstas 2 Diagrama"/>
    <w:link w:val="Pagrindinistekstas2"/>
    <w:rsid w:val="00B47542"/>
    <w:rPr>
      <w:rFonts w:eastAsia="Times New Roman"/>
      <w:lang w:eastAsia="en-US"/>
    </w:rPr>
  </w:style>
  <w:style w:type="table" w:styleId="Lentelstinklelis">
    <w:name w:val="Table Grid"/>
    <w:basedOn w:val="prastojilentel"/>
    <w:locked/>
    <w:rsid w:val="002636A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ist Paragraph2"/>
    <w:basedOn w:val="prastasis"/>
    <w:link w:val="SraopastraipaDiagrama"/>
    <w:uiPriority w:val="34"/>
    <w:qFormat/>
    <w:rsid w:val="002636A5"/>
    <w:pPr>
      <w:ind w:left="720"/>
      <w:contextualSpacing/>
    </w:pPr>
  </w:style>
  <w:style w:type="character" w:customStyle="1" w:styleId="Antrat1Diagrama">
    <w:name w:val="Antraštė 1 Diagrama"/>
    <w:link w:val="Antrat1"/>
    <w:rsid w:val="00E571A0"/>
    <w:rPr>
      <w:rFonts w:ascii="Arial" w:eastAsia="SimSun" w:hAnsi="Arial"/>
      <w:b/>
      <w:kern w:val="44"/>
      <w:sz w:val="32"/>
      <w:lang w:val="en-US" w:eastAsia="zh-CN"/>
    </w:rPr>
  </w:style>
  <w:style w:type="character" w:customStyle="1" w:styleId="Antrat2Diagrama">
    <w:name w:val="Antraštė 2 Diagrama"/>
    <w:link w:val="Antrat2"/>
    <w:rsid w:val="00E571A0"/>
    <w:rPr>
      <w:rFonts w:ascii="Arial" w:eastAsia="SimSun" w:hAnsi="Arial"/>
      <w:b/>
      <w:i/>
      <w:kern w:val="2"/>
      <w:sz w:val="28"/>
      <w:lang w:val="en-US" w:eastAsia="zh-CN"/>
    </w:rPr>
  </w:style>
  <w:style w:type="character" w:customStyle="1" w:styleId="Antrat3Diagrama">
    <w:name w:val="Antraštė 3 Diagrama"/>
    <w:link w:val="Antrat3"/>
    <w:rsid w:val="00E571A0"/>
    <w:rPr>
      <w:rFonts w:ascii="Arial" w:eastAsia="SimSun" w:hAnsi="Arial"/>
      <w:b/>
      <w:kern w:val="2"/>
      <w:sz w:val="26"/>
      <w:lang w:val="en-US" w:eastAsia="zh-CN"/>
    </w:rPr>
  </w:style>
  <w:style w:type="character" w:customStyle="1" w:styleId="Antrat4Diagrama">
    <w:name w:val="Antraštė 4 Diagrama"/>
    <w:link w:val="Antrat4"/>
    <w:rsid w:val="00E571A0"/>
    <w:rPr>
      <w:rFonts w:eastAsia="SimSun"/>
      <w:b/>
      <w:kern w:val="2"/>
      <w:sz w:val="28"/>
      <w:lang w:val="en-US" w:eastAsia="zh-CN"/>
    </w:rPr>
  </w:style>
  <w:style w:type="character" w:customStyle="1" w:styleId="Antrat5Diagrama">
    <w:name w:val="Antraštė 5 Diagrama"/>
    <w:link w:val="Antrat5"/>
    <w:rsid w:val="00E571A0"/>
    <w:rPr>
      <w:rFonts w:eastAsia="SimSun"/>
      <w:b/>
      <w:i/>
      <w:kern w:val="2"/>
      <w:sz w:val="26"/>
      <w:lang w:val="en-US" w:eastAsia="zh-CN"/>
    </w:rPr>
  </w:style>
  <w:style w:type="character" w:customStyle="1" w:styleId="Antrat6Diagrama">
    <w:name w:val="Antraštė 6 Diagrama"/>
    <w:link w:val="Antrat6"/>
    <w:rsid w:val="00E571A0"/>
    <w:rPr>
      <w:rFonts w:eastAsia="SimSun"/>
      <w:b/>
      <w:kern w:val="2"/>
      <w:sz w:val="22"/>
      <w:lang w:val="en-US" w:eastAsia="zh-CN"/>
    </w:rPr>
  </w:style>
  <w:style w:type="character" w:customStyle="1" w:styleId="Antrat7Diagrama">
    <w:name w:val="Antraštė 7 Diagrama"/>
    <w:link w:val="Antrat7"/>
    <w:rsid w:val="00E571A0"/>
    <w:rPr>
      <w:rFonts w:eastAsia="SimSun"/>
      <w:kern w:val="2"/>
      <w:sz w:val="24"/>
      <w:lang w:val="en-US" w:eastAsia="zh-CN"/>
    </w:rPr>
  </w:style>
  <w:style w:type="character" w:customStyle="1" w:styleId="Antrat8Diagrama">
    <w:name w:val="Antraštė 8 Diagrama"/>
    <w:link w:val="Antrat8"/>
    <w:rsid w:val="00E571A0"/>
    <w:rPr>
      <w:rFonts w:eastAsia="SimSun"/>
      <w:i/>
      <w:kern w:val="2"/>
      <w:sz w:val="24"/>
      <w:lang w:val="en-US" w:eastAsia="zh-CN"/>
    </w:rPr>
  </w:style>
  <w:style w:type="character" w:customStyle="1" w:styleId="Antrat9Diagrama">
    <w:name w:val="Antraštė 9 Diagrama"/>
    <w:link w:val="Antrat9"/>
    <w:rsid w:val="00E571A0"/>
    <w:rPr>
      <w:rFonts w:ascii="Arial" w:eastAsia="SimSun" w:hAnsi="Arial"/>
      <w:kern w:val="2"/>
      <w:sz w:val="22"/>
      <w:lang w:val="en-US" w:eastAsia="zh-CN"/>
    </w:rPr>
  </w:style>
  <w:style w:type="paragraph" w:styleId="Porat">
    <w:name w:val="footer"/>
    <w:basedOn w:val="prastasis"/>
    <w:link w:val="PoratDiagrama"/>
    <w:rsid w:val="00E571A0"/>
    <w:pPr>
      <w:widowControl w:val="0"/>
      <w:tabs>
        <w:tab w:val="center" w:pos="4153"/>
        <w:tab w:val="right" w:pos="8306"/>
      </w:tabs>
      <w:snapToGrid w:val="0"/>
    </w:pPr>
    <w:rPr>
      <w:rFonts w:eastAsia="SimSun"/>
      <w:kern w:val="2"/>
      <w:sz w:val="18"/>
      <w:szCs w:val="18"/>
      <w:lang w:val="en-US" w:eastAsia="zh-CN"/>
    </w:rPr>
  </w:style>
  <w:style w:type="character" w:customStyle="1" w:styleId="PoratDiagrama">
    <w:name w:val="Poraštė Diagrama"/>
    <w:link w:val="Porat"/>
    <w:rsid w:val="00E571A0"/>
    <w:rPr>
      <w:rFonts w:eastAsia="SimSun"/>
      <w:kern w:val="2"/>
      <w:sz w:val="18"/>
      <w:szCs w:val="18"/>
      <w:lang w:val="en-US" w:eastAsia="zh-CN"/>
    </w:rPr>
  </w:style>
  <w:style w:type="paragraph" w:customStyle="1" w:styleId="Default">
    <w:name w:val="Default"/>
    <w:rsid w:val="004D0144"/>
    <w:pPr>
      <w:autoSpaceDE w:val="0"/>
      <w:autoSpaceDN w:val="0"/>
      <w:adjustRightInd w:val="0"/>
    </w:pPr>
    <w:rPr>
      <w:rFonts w:eastAsia="Times New Roman"/>
      <w:color w:val="000000"/>
      <w:sz w:val="24"/>
      <w:szCs w:val="24"/>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rsid w:val="00D370AF"/>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2887</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Brazdžiunienė</cp:lastModifiedBy>
  <cp:revision>2</cp:revision>
  <cp:lastPrinted>2015-10-08T07:22:00Z</cp:lastPrinted>
  <dcterms:created xsi:type="dcterms:W3CDTF">2026-04-17T07:25:00Z</dcterms:created>
  <dcterms:modified xsi:type="dcterms:W3CDTF">2026-04-17T07:25:00Z</dcterms:modified>
</cp:coreProperties>
</file>