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CDB02" w14:textId="432D913E" w:rsidR="009D7D02" w:rsidRPr="009D7D02" w:rsidRDefault="009D7D02" w:rsidP="009D7D02">
      <w:pPr>
        <w:rPr>
          <w:rFonts w:ascii="Times New Roman" w:hAnsi="Times New Roman" w:cs="Times New Roman"/>
          <w:sz w:val="24"/>
          <w:szCs w:val="24"/>
        </w:rPr>
      </w:pPr>
      <w:r>
        <w:t xml:space="preserve"> </w:t>
      </w:r>
      <w:r>
        <w:tab/>
      </w:r>
      <w:r>
        <w:tab/>
      </w:r>
      <w:r>
        <w:tab/>
      </w:r>
      <w:r w:rsidRPr="009D7D02">
        <w:rPr>
          <w:rFonts w:ascii="Times New Roman" w:hAnsi="Times New Roman" w:cs="Times New Roman"/>
          <w:sz w:val="24"/>
          <w:szCs w:val="24"/>
        </w:rPr>
        <w:t>V E R T I M A S</w:t>
      </w:r>
    </w:p>
    <w:p w14:paraId="7A1141F7" w14:textId="77777777" w:rsidR="009D7D02" w:rsidRPr="009D7D02" w:rsidRDefault="009D7D02" w:rsidP="009D7D02">
      <w:pPr>
        <w:rPr>
          <w:rFonts w:ascii="Times New Roman" w:hAnsi="Times New Roman" w:cs="Times New Roman"/>
          <w:sz w:val="24"/>
          <w:szCs w:val="24"/>
        </w:rPr>
      </w:pPr>
    </w:p>
    <w:p w14:paraId="618C277F" w14:textId="3CFABC29" w:rsidR="009D7D02" w:rsidRPr="009D7D02" w:rsidRDefault="009D7D02" w:rsidP="009D7D02">
      <w:pPr>
        <w:rPr>
          <w:rFonts w:ascii="Times New Roman" w:hAnsi="Times New Roman" w:cs="Times New Roman"/>
          <w:sz w:val="24"/>
          <w:szCs w:val="24"/>
        </w:rPr>
      </w:pPr>
      <w:r w:rsidRPr="009D7D02">
        <w:rPr>
          <w:rFonts w:ascii="Times New Roman" w:hAnsi="Times New Roman" w:cs="Times New Roman"/>
          <w:sz w:val="24"/>
          <w:szCs w:val="24"/>
        </w:rPr>
        <w:t>Panevėžio miesto merei</w:t>
      </w:r>
      <w:r w:rsidRPr="009D7D02">
        <w:rPr>
          <w:rFonts w:ascii="Times New Roman" w:hAnsi="Times New Roman" w:cs="Times New Roman"/>
          <w:sz w:val="24"/>
          <w:szCs w:val="24"/>
        </w:rPr>
        <w:br/>
        <w:t xml:space="preserve">Loretai </w:t>
      </w:r>
      <w:proofErr w:type="spellStart"/>
      <w:r w:rsidRPr="009D7D02">
        <w:rPr>
          <w:rFonts w:ascii="Times New Roman" w:hAnsi="Times New Roman" w:cs="Times New Roman"/>
          <w:sz w:val="24"/>
          <w:szCs w:val="24"/>
        </w:rPr>
        <w:t>Masiliūnienei</w:t>
      </w:r>
      <w:proofErr w:type="spellEnd"/>
    </w:p>
    <w:p w14:paraId="58D4106C" w14:textId="77777777" w:rsidR="009D7D02" w:rsidRPr="009D7D02" w:rsidRDefault="009D7D02" w:rsidP="009D7D02">
      <w:pPr>
        <w:rPr>
          <w:rFonts w:ascii="Times New Roman" w:hAnsi="Times New Roman" w:cs="Times New Roman"/>
          <w:sz w:val="24"/>
          <w:szCs w:val="24"/>
        </w:rPr>
      </w:pPr>
      <w:r w:rsidRPr="009D7D02">
        <w:rPr>
          <w:rFonts w:ascii="Times New Roman" w:hAnsi="Times New Roman" w:cs="Times New Roman"/>
          <w:sz w:val="24"/>
          <w:szCs w:val="24"/>
        </w:rPr>
        <w:t>Gerbiama mere,</w:t>
      </w:r>
    </w:p>
    <w:p w14:paraId="5A86DE8B" w14:textId="4B8E81E4"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Pr="009D7D02">
        <w:rPr>
          <w:rFonts w:ascii="Times New Roman" w:hAnsi="Times New Roman" w:cs="Times New Roman"/>
          <w:sz w:val="24"/>
          <w:szCs w:val="24"/>
        </w:rPr>
        <w:t>Vinycios</w:t>
      </w:r>
      <w:proofErr w:type="spellEnd"/>
      <w:r w:rsidRPr="009D7D02">
        <w:rPr>
          <w:rFonts w:ascii="Times New Roman" w:hAnsi="Times New Roman" w:cs="Times New Roman"/>
          <w:sz w:val="24"/>
          <w:szCs w:val="24"/>
        </w:rPr>
        <w:t xml:space="preserve"> miesto vardu ir </w:t>
      </w:r>
      <w:r w:rsidR="00F3065B">
        <w:rPr>
          <w:rFonts w:ascii="Times New Roman" w:hAnsi="Times New Roman" w:cs="Times New Roman"/>
          <w:sz w:val="24"/>
          <w:szCs w:val="24"/>
        </w:rPr>
        <w:t>asmeniškai nuo savęs</w:t>
      </w:r>
      <w:r w:rsidRPr="009D7D02">
        <w:rPr>
          <w:rFonts w:ascii="Times New Roman" w:hAnsi="Times New Roman" w:cs="Times New Roman"/>
          <w:sz w:val="24"/>
          <w:szCs w:val="24"/>
        </w:rPr>
        <w:t xml:space="preserve"> leiskite išreikšti nuoširdžią pagarbą Jums, gerbiama mere, Panevėžio bendruomenei, taip pat padėkoti už solidarumą ir paramą, kurią teikiate šiuo sunkiu mūsų šaliai laikotarpiu. Tokia pagalba yra itin vertinga ir reikšminga mūsų miesto gyventojams </w:t>
      </w:r>
      <w:r w:rsidR="00C42BCB">
        <w:rPr>
          <w:rFonts w:ascii="Times New Roman" w:hAnsi="Times New Roman" w:cs="Times New Roman"/>
          <w:sz w:val="24"/>
          <w:szCs w:val="24"/>
        </w:rPr>
        <w:t>bei</w:t>
      </w:r>
      <w:r w:rsidRPr="009D7D02">
        <w:rPr>
          <w:rFonts w:ascii="Times New Roman" w:hAnsi="Times New Roman" w:cs="Times New Roman"/>
          <w:sz w:val="24"/>
          <w:szCs w:val="24"/>
        </w:rPr>
        <w:t xml:space="preserve"> liudija tikrą bendruomenių partnerystę.</w:t>
      </w:r>
    </w:p>
    <w:p w14:paraId="03145623" w14:textId="4DECE779"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r w:rsidRPr="009D7D02">
        <w:rPr>
          <w:rFonts w:ascii="Times New Roman" w:hAnsi="Times New Roman" w:cs="Times New Roman"/>
          <w:sz w:val="24"/>
          <w:szCs w:val="24"/>
        </w:rPr>
        <w:t xml:space="preserve">Esamomis aplinkybėmis ypatingas dėmesys turi būti skiriamas užtikrinti stabilų kritinės miesto infrastruktūros objektų veikimą, nuo kurio tiesiogiai priklauso gyventojų saugumas, prieinamumas ir gyvenimo kokybė. Vienas iš tokių objektų </w:t>
      </w:r>
      <w:proofErr w:type="spellStart"/>
      <w:r w:rsidRPr="009D7D02">
        <w:rPr>
          <w:rFonts w:ascii="Times New Roman" w:hAnsi="Times New Roman" w:cs="Times New Roman"/>
          <w:sz w:val="24"/>
          <w:szCs w:val="24"/>
        </w:rPr>
        <w:t>Vinycioje</w:t>
      </w:r>
      <w:proofErr w:type="spellEnd"/>
      <w:r w:rsidRPr="009D7D02">
        <w:rPr>
          <w:rFonts w:ascii="Times New Roman" w:hAnsi="Times New Roman" w:cs="Times New Roman"/>
          <w:sz w:val="24"/>
          <w:szCs w:val="24"/>
        </w:rPr>
        <w:t xml:space="preserve"> yra savivaldybės įmonė „</w:t>
      </w:r>
      <w:proofErr w:type="spellStart"/>
      <w:r w:rsidRPr="009D7D02">
        <w:rPr>
          <w:rFonts w:ascii="Times New Roman" w:hAnsi="Times New Roman" w:cs="Times New Roman"/>
          <w:sz w:val="24"/>
          <w:szCs w:val="24"/>
        </w:rPr>
        <w:t>Vinnytsiamisklift</w:t>
      </w:r>
      <w:proofErr w:type="spellEnd"/>
      <w:r w:rsidRPr="009D7D02">
        <w:rPr>
          <w:rFonts w:ascii="Times New Roman" w:hAnsi="Times New Roman" w:cs="Times New Roman"/>
          <w:sz w:val="24"/>
          <w:szCs w:val="24"/>
        </w:rPr>
        <w:t xml:space="preserve">“, kuri eksploatuoja ir prižiūri daugiau nei 70 % miesto gyvenamojo fondo. Įmonė veikia visą parą ir atlieka svarbias funkcijas šalinant avarines situacijas bei reaguojant į ypatingos socialinės reikšmės ekstremalias situacijas. Šimtai tūkstančių </w:t>
      </w:r>
      <w:proofErr w:type="spellStart"/>
      <w:r w:rsidRPr="009D7D02">
        <w:rPr>
          <w:rFonts w:ascii="Times New Roman" w:hAnsi="Times New Roman" w:cs="Times New Roman"/>
          <w:sz w:val="24"/>
          <w:szCs w:val="24"/>
        </w:rPr>
        <w:t>Vinycios</w:t>
      </w:r>
      <w:proofErr w:type="spellEnd"/>
      <w:r w:rsidRPr="009D7D02">
        <w:rPr>
          <w:rFonts w:ascii="Times New Roman" w:hAnsi="Times New Roman" w:cs="Times New Roman"/>
          <w:sz w:val="24"/>
          <w:szCs w:val="24"/>
        </w:rPr>
        <w:t xml:space="preserve"> gyventojų kasdien naudojasi liftų sistema, tarp jų – senjorai, asmenys su negalia, šeimos su vaikais ir viršutinių aukštų gyventojai. „</w:t>
      </w:r>
      <w:proofErr w:type="spellStart"/>
      <w:r w:rsidRPr="009D7D02">
        <w:rPr>
          <w:rFonts w:ascii="Times New Roman" w:hAnsi="Times New Roman" w:cs="Times New Roman"/>
          <w:sz w:val="24"/>
          <w:szCs w:val="24"/>
        </w:rPr>
        <w:t>Vinnytsiamisklift</w:t>
      </w:r>
      <w:proofErr w:type="spellEnd"/>
      <w:r w:rsidRPr="009D7D02">
        <w:rPr>
          <w:rFonts w:ascii="Times New Roman" w:hAnsi="Times New Roman" w:cs="Times New Roman"/>
          <w:sz w:val="24"/>
          <w:szCs w:val="24"/>
        </w:rPr>
        <w:t>“ darbuotojai kasdien vyksta atlikti planinių patikrinimų, techninės priežiūros, einamojo remonto darbus bei nedelsiant reaguoja į avarinius iškvietimus, taip pat ir nepaprastųjų bei planinių elektros tiekimo nutraukimų metu.</w:t>
      </w:r>
    </w:p>
    <w:p w14:paraId="3E3935D0" w14:textId="1478EDFE"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r w:rsidRPr="009D7D02">
        <w:rPr>
          <w:rFonts w:ascii="Times New Roman" w:hAnsi="Times New Roman" w:cs="Times New Roman"/>
          <w:sz w:val="24"/>
          <w:szCs w:val="24"/>
        </w:rPr>
        <w:t>Dėl nuolatinių elektros energijos tiekimo sutrikimų ženkliai išaugo liftų gedimų skaičius, dėl ko miesto gyventojai – ypač senjorai, asmenys su negalia ir tėvai su vaikais – yra priversti ilgą laiką likti įstrigę liftų kabinose. Tokiose situacijose itin svarbus operatyvus avarinių tarnybų atvykimas. Tuo pačiu metu tinkamų ir mobilių transporto priemonių trūkumas reikšmingai riboja įmonės galimybes greitai reaguoti į visus iškvietimus, ypač piko metu, kai nutrūksta elektros tiekimas.</w:t>
      </w:r>
    </w:p>
    <w:p w14:paraId="33D22FC7" w14:textId="4BDEA6EB"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r w:rsidRPr="009D7D02">
        <w:rPr>
          <w:rFonts w:ascii="Times New Roman" w:hAnsi="Times New Roman" w:cs="Times New Roman"/>
          <w:sz w:val="24"/>
          <w:szCs w:val="24"/>
        </w:rPr>
        <w:t xml:space="preserve">Be to, avarinės brigados dalyvauja šalinant vandentiekio, šilumos ir karšto vandens tiekimo tinklų avarijas, taip pat likviduojant gyvenamųjų namų užliejimus. </w:t>
      </w:r>
      <w:r w:rsidR="00C42BCB">
        <w:rPr>
          <w:rFonts w:ascii="Times New Roman" w:hAnsi="Times New Roman" w:cs="Times New Roman"/>
          <w:sz w:val="24"/>
          <w:szCs w:val="24"/>
        </w:rPr>
        <w:t xml:space="preserve">Plataus masto </w:t>
      </w:r>
      <w:r w:rsidRPr="009D7D02">
        <w:rPr>
          <w:rFonts w:ascii="Times New Roman" w:hAnsi="Times New Roman" w:cs="Times New Roman"/>
          <w:sz w:val="24"/>
          <w:szCs w:val="24"/>
        </w:rPr>
        <w:t>karo sąlygomis avarinių ir aptarnavimo tarnybų darbo krūvis ženkliai išaugo, o jų veiklos efektyvumas tapo itin svarbus bendruomenės funkcionavimui užtikrinti. Aptarnavimo objektai yra išsidėstę skirtingose miesto vietose, todėl būtinas nuolatinis personalo mobilumas. Esamo įmonės automobilių parko nusidėvėjimas gerokai apsunkina greitą reagavimą į iškvietimus.</w:t>
      </w:r>
    </w:p>
    <w:p w14:paraId="217FAD27" w14:textId="7FFFB5FC"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r w:rsidRPr="009D7D02">
        <w:rPr>
          <w:rFonts w:ascii="Times New Roman" w:hAnsi="Times New Roman" w:cs="Times New Roman"/>
          <w:sz w:val="24"/>
          <w:szCs w:val="24"/>
        </w:rPr>
        <w:t>Atsižvelgdami į tai, maloniai prašome apsvarstyti galimybę suteikti „</w:t>
      </w:r>
      <w:proofErr w:type="spellStart"/>
      <w:r w:rsidRPr="009D7D02">
        <w:rPr>
          <w:rFonts w:ascii="Times New Roman" w:hAnsi="Times New Roman" w:cs="Times New Roman"/>
          <w:sz w:val="24"/>
          <w:szCs w:val="24"/>
        </w:rPr>
        <w:t>Vinnytsiamisklift</w:t>
      </w:r>
      <w:proofErr w:type="spellEnd"/>
      <w:r w:rsidRPr="009D7D02">
        <w:rPr>
          <w:rFonts w:ascii="Times New Roman" w:hAnsi="Times New Roman" w:cs="Times New Roman"/>
          <w:sz w:val="24"/>
          <w:szCs w:val="24"/>
        </w:rPr>
        <w:t xml:space="preserve">“ humanitarinės pagalbos transporto priemonę, įskaitant naudotą. Tinkamiausias variantas būtų </w:t>
      </w:r>
      <w:r w:rsidR="001A4C82">
        <w:rPr>
          <w:rFonts w:ascii="Times New Roman" w:hAnsi="Times New Roman" w:cs="Times New Roman"/>
          <w:sz w:val="24"/>
          <w:szCs w:val="24"/>
        </w:rPr>
        <w:t xml:space="preserve">krovininis mikroautobusas </w:t>
      </w:r>
      <w:r w:rsidRPr="009D7D02">
        <w:rPr>
          <w:rFonts w:ascii="Times New Roman" w:hAnsi="Times New Roman" w:cs="Times New Roman"/>
          <w:sz w:val="24"/>
          <w:szCs w:val="24"/>
        </w:rPr>
        <w:t>arba specializuota transporto priemonė, kuri leistų avarinėms brigadoms dirbti efektyviau, laiku reaguoti į ekstremalias situacijas ir pagerinti miesto gyventojų saugumą sudėtingomis karo sąlygomis.</w:t>
      </w:r>
    </w:p>
    <w:p w14:paraId="3A226C10" w14:textId="379B3120" w:rsidR="009D7D02" w:rsidRPr="009D7D02" w:rsidRDefault="009D7D02" w:rsidP="009D7D02">
      <w:pPr>
        <w:jc w:val="both"/>
        <w:rPr>
          <w:rFonts w:ascii="Times New Roman" w:hAnsi="Times New Roman" w:cs="Times New Roman"/>
          <w:sz w:val="24"/>
          <w:szCs w:val="24"/>
        </w:rPr>
      </w:pPr>
      <w:r>
        <w:rPr>
          <w:rFonts w:ascii="Times New Roman" w:hAnsi="Times New Roman" w:cs="Times New Roman"/>
          <w:sz w:val="24"/>
          <w:szCs w:val="24"/>
        </w:rPr>
        <w:tab/>
      </w:r>
      <w:r w:rsidRPr="009D7D02">
        <w:rPr>
          <w:rFonts w:ascii="Times New Roman" w:hAnsi="Times New Roman" w:cs="Times New Roman"/>
          <w:sz w:val="24"/>
          <w:szCs w:val="24"/>
        </w:rPr>
        <w:t xml:space="preserve">Nuoširdžiai dėkojame už Jūsų dėmesį </w:t>
      </w:r>
      <w:proofErr w:type="spellStart"/>
      <w:r w:rsidRPr="009D7D02">
        <w:rPr>
          <w:rFonts w:ascii="Times New Roman" w:hAnsi="Times New Roman" w:cs="Times New Roman"/>
          <w:sz w:val="24"/>
          <w:szCs w:val="24"/>
        </w:rPr>
        <w:t>Vinycios</w:t>
      </w:r>
      <w:proofErr w:type="spellEnd"/>
      <w:r w:rsidRPr="009D7D02">
        <w:rPr>
          <w:rFonts w:ascii="Times New Roman" w:hAnsi="Times New Roman" w:cs="Times New Roman"/>
          <w:sz w:val="24"/>
          <w:szCs w:val="24"/>
        </w:rPr>
        <w:t xml:space="preserve"> miesto poreikiams ir galimą paramą. Tikimės toliau plėtoti mūsų bendradarbiavimą, grindžiamą abipusiu pasitikėjimu ir solidarumu.</w:t>
      </w:r>
    </w:p>
    <w:p w14:paraId="559872CF" w14:textId="77777777" w:rsidR="009D7D02" w:rsidRPr="009D7D02" w:rsidRDefault="009D7D02" w:rsidP="009D7D02">
      <w:pPr>
        <w:rPr>
          <w:rFonts w:ascii="Times New Roman" w:hAnsi="Times New Roman" w:cs="Times New Roman"/>
          <w:sz w:val="24"/>
          <w:szCs w:val="24"/>
        </w:rPr>
      </w:pPr>
      <w:r w:rsidRPr="009D7D02">
        <w:rPr>
          <w:rFonts w:ascii="Times New Roman" w:hAnsi="Times New Roman" w:cs="Times New Roman"/>
          <w:sz w:val="24"/>
          <w:szCs w:val="24"/>
        </w:rPr>
        <w:t>Pagarbiai,</w:t>
      </w:r>
    </w:p>
    <w:p w14:paraId="105910AA" w14:textId="57B8728A" w:rsidR="002A3203" w:rsidRPr="009D7D02" w:rsidRDefault="009D7D02" w:rsidP="009D7D02">
      <w:pPr>
        <w:rPr>
          <w:rFonts w:ascii="Times New Roman" w:hAnsi="Times New Roman" w:cs="Times New Roman"/>
          <w:sz w:val="24"/>
          <w:szCs w:val="24"/>
        </w:rPr>
      </w:pPr>
      <w:proofErr w:type="spellStart"/>
      <w:r w:rsidRPr="009D7D02">
        <w:rPr>
          <w:rFonts w:ascii="Times New Roman" w:hAnsi="Times New Roman" w:cs="Times New Roman"/>
          <w:sz w:val="24"/>
          <w:szCs w:val="24"/>
        </w:rPr>
        <w:t>Vinycios</w:t>
      </w:r>
      <w:proofErr w:type="spellEnd"/>
      <w:r w:rsidRPr="009D7D02">
        <w:rPr>
          <w:rFonts w:ascii="Times New Roman" w:hAnsi="Times New Roman" w:cs="Times New Roman"/>
          <w:sz w:val="24"/>
          <w:szCs w:val="24"/>
        </w:rPr>
        <w:t xml:space="preserve"> miesto meras</w:t>
      </w:r>
      <w:r w:rsidRPr="009D7D02">
        <w:rPr>
          <w:rFonts w:ascii="Times New Roman" w:hAnsi="Times New Roman" w:cs="Times New Roman"/>
          <w:sz w:val="24"/>
          <w:szCs w:val="24"/>
        </w:rPr>
        <w:br/>
      </w:r>
      <w:proofErr w:type="spellStart"/>
      <w:r w:rsidRPr="009D7D02">
        <w:rPr>
          <w:rFonts w:ascii="Times New Roman" w:hAnsi="Times New Roman" w:cs="Times New Roman"/>
          <w:sz w:val="24"/>
          <w:szCs w:val="24"/>
        </w:rPr>
        <w:t>Serhii</w:t>
      </w:r>
      <w:proofErr w:type="spellEnd"/>
      <w:r w:rsidRPr="009D7D02">
        <w:rPr>
          <w:rFonts w:ascii="Times New Roman" w:hAnsi="Times New Roman" w:cs="Times New Roman"/>
          <w:sz w:val="24"/>
          <w:szCs w:val="24"/>
        </w:rPr>
        <w:t xml:space="preserve"> MORHUNOV</w:t>
      </w:r>
    </w:p>
    <w:sectPr w:rsidR="002A3203" w:rsidRPr="009D7D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02"/>
    <w:rsid w:val="001A4C82"/>
    <w:rsid w:val="00282D62"/>
    <w:rsid w:val="002A3203"/>
    <w:rsid w:val="002E211D"/>
    <w:rsid w:val="0089099D"/>
    <w:rsid w:val="009D7D02"/>
    <w:rsid w:val="00B8061A"/>
    <w:rsid w:val="00C42BCB"/>
    <w:rsid w:val="00CA5ADD"/>
    <w:rsid w:val="00F30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D447"/>
  <w15:chartTrackingRefBased/>
  <w15:docId w15:val="{B0A16ECF-364A-4228-A01E-51A8A462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7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7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7D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D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D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D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D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D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D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D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D7D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D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D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D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7D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D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7D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D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7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D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D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D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D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D02"/>
    <w:rPr>
      <w:i/>
      <w:iCs/>
      <w:color w:val="404040" w:themeColor="text1" w:themeTint="BF"/>
    </w:rPr>
  </w:style>
  <w:style w:type="paragraph" w:styleId="Sraopastraipa">
    <w:name w:val="List Paragraph"/>
    <w:basedOn w:val="prastasis"/>
    <w:uiPriority w:val="34"/>
    <w:qFormat/>
    <w:rsid w:val="009D7D02"/>
    <w:pPr>
      <w:ind w:left="720"/>
      <w:contextualSpacing/>
    </w:pPr>
  </w:style>
  <w:style w:type="character" w:styleId="Rykuspabraukimas">
    <w:name w:val="Intense Emphasis"/>
    <w:basedOn w:val="Numatytasispastraiposriftas"/>
    <w:uiPriority w:val="21"/>
    <w:qFormat/>
    <w:rsid w:val="009D7D02"/>
    <w:rPr>
      <w:i/>
      <w:iCs/>
      <w:color w:val="2F5496" w:themeColor="accent1" w:themeShade="BF"/>
    </w:rPr>
  </w:style>
  <w:style w:type="paragraph" w:styleId="Iskirtacitata">
    <w:name w:val="Intense Quote"/>
    <w:basedOn w:val="prastasis"/>
    <w:next w:val="prastasis"/>
    <w:link w:val="IskirtacitataDiagrama"/>
    <w:uiPriority w:val="30"/>
    <w:qFormat/>
    <w:rsid w:val="009D7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D02"/>
    <w:rPr>
      <w:i/>
      <w:iCs/>
      <w:color w:val="2F5496" w:themeColor="accent1" w:themeShade="BF"/>
    </w:rPr>
  </w:style>
  <w:style w:type="character" w:styleId="Rykinuoroda">
    <w:name w:val="Intense Reference"/>
    <w:basedOn w:val="Numatytasispastraiposriftas"/>
    <w:uiPriority w:val="32"/>
    <w:qFormat/>
    <w:rsid w:val="009D7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1090</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2026-04-17T07:33:00Z</dcterms:created>
  <dcterms:modified xsi:type="dcterms:W3CDTF">2026-04-17T07:33:00Z</dcterms:modified>
</cp:coreProperties>
</file>