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17B0" w14:textId="77777777" w:rsidR="00C567B9" w:rsidRDefault="00C567B9" w:rsidP="00C567B9">
      <w:pPr>
        <w:jc w:val="center"/>
        <w:rPr>
          <w:b/>
          <w:sz w:val="24"/>
          <w:szCs w:val="24"/>
        </w:rPr>
      </w:pPr>
      <w:r w:rsidRPr="00B32970">
        <w:rPr>
          <w:b/>
          <w:sz w:val="24"/>
          <w:szCs w:val="24"/>
        </w:rPr>
        <w:t>AIŠKINAMASIS RAŠTAS</w:t>
      </w:r>
    </w:p>
    <w:p w14:paraId="7DDB894F" w14:textId="77777777" w:rsidR="00C567B9" w:rsidRDefault="00C567B9" w:rsidP="00C567B9">
      <w:pPr>
        <w:jc w:val="center"/>
        <w:rPr>
          <w:b/>
          <w:sz w:val="24"/>
          <w:szCs w:val="24"/>
        </w:rPr>
      </w:pPr>
    </w:p>
    <w:p w14:paraId="6A2F9BC0" w14:textId="77777777" w:rsidR="00C567B9" w:rsidRPr="00C567B9" w:rsidRDefault="00C567B9" w:rsidP="00C567B9">
      <w:pPr>
        <w:pStyle w:val="Antrat2"/>
        <w:jc w:val="center"/>
        <w:rPr>
          <w:rFonts w:ascii="Times New Roman" w:hAnsi="Times New Roman" w:cs="Times New Roman"/>
          <w:b/>
          <w:bCs/>
          <w:color w:val="auto"/>
          <w:sz w:val="24"/>
          <w:szCs w:val="24"/>
        </w:rPr>
      </w:pPr>
      <w:r w:rsidRPr="00C567B9">
        <w:rPr>
          <w:rFonts w:ascii="Times New Roman" w:hAnsi="Times New Roman" w:cs="Times New Roman"/>
          <w:b/>
          <w:bCs/>
          <w:color w:val="auto"/>
          <w:sz w:val="24"/>
          <w:szCs w:val="24"/>
        </w:rPr>
        <w:t>SPRENDIMAS</w:t>
      </w:r>
    </w:p>
    <w:p w14:paraId="5C2295CA" w14:textId="77777777" w:rsidR="00E52FCD" w:rsidRDefault="00E52FCD" w:rsidP="00C567B9">
      <w:pPr>
        <w:jc w:val="center"/>
        <w:rPr>
          <w:rFonts w:eastAsia="Lucida Sans Unicode"/>
          <w:b/>
          <w:sz w:val="24"/>
          <w:szCs w:val="24"/>
          <w:shd w:val="clear" w:color="auto" w:fill="FFFFFF"/>
          <w:lang w:eastAsia="ar-SA"/>
        </w:rPr>
      </w:pPr>
      <w:r w:rsidRPr="00E52FCD">
        <w:rPr>
          <w:rFonts w:eastAsia="Lucida Sans Unicode"/>
          <w:b/>
          <w:sz w:val="24"/>
          <w:szCs w:val="24"/>
          <w:shd w:val="clear" w:color="auto" w:fill="FFFFFF"/>
          <w:lang w:eastAsia="ar-SA"/>
        </w:rPr>
        <w:t>DĖL SAVIVALDYBĖS BŪSTO IŠNUOMOJIMO</w:t>
      </w:r>
    </w:p>
    <w:p w14:paraId="531E8C55" w14:textId="1A26C364" w:rsidR="00C567B9" w:rsidRPr="00B32970" w:rsidRDefault="00C567B9" w:rsidP="00C567B9">
      <w:pPr>
        <w:jc w:val="center"/>
        <w:rPr>
          <w:sz w:val="24"/>
          <w:szCs w:val="24"/>
        </w:rPr>
      </w:pPr>
      <w:r w:rsidRPr="00B32970">
        <w:rPr>
          <w:sz w:val="24"/>
          <w:szCs w:val="24"/>
        </w:rPr>
        <w:t>20</w:t>
      </w:r>
      <w:r>
        <w:rPr>
          <w:sz w:val="24"/>
          <w:szCs w:val="24"/>
        </w:rPr>
        <w:t>2</w:t>
      </w:r>
      <w:r w:rsidR="00A94B5C">
        <w:rPr>
          <w:sz w:val="24"/>
          <w:szCs w:val="24"/>
        </w:rPr>
        <w:t>6</w:t>
      </w:r>
      <w:r w:rsidRPr="00B32970">
        <w:rPr>
          <w:sz w:val="24"/>
          <w:szCs w:val="24"/>
        </w:rPr>
        <w:t xml:space="preserve"> m.</w:t>
      </w:r>
      <w:r w:rsidR="00A94B5C">
        <w:rPr>
          <w:sz w:val="24"/>
          <w:szCs w:val="24"/>
        </w:rPr>
        <w:t xml:space="preserve"> </w:t>
      </w:r>
      <w:r w:rsidR="00A90FBE">
        <w:rPr>
          <w:sz w:val="24"/>
          <w:szCs w:val="24"/>
        </w:rPr>
        <w:t>liepos</w:t>
      </w:r>
      <w:r w:rsidR="00A94B5C">
        <w:rPr>
          <w:sz w:val="24"/>
          <w:szCs w:val="24"/>
        </w:rPr>
        <w:t xml:space="preserve"> </w:t>
      </w:r>
      <w:r w:rsidR="003A419A">
        <w:rPr>
          <w:sz w:val="24"/>
          <w:szCs w:val="24"/>
        </w:rPr>
        <w:t>22</w:t>
      </w:r>
      <w:r>
        <w:rPr>
          <w:sz w:val="24"/>
          <w:szCs w:val="24"/>
        </w:rPr>
        <w:t xml:space="preserve"> </w:t>
      </w:r>
      <w:r w:rsidRPr="00B32970">
        <w:rPr>
          <w:sz w:val="24"/>
          <w:szCs w:val="24"/>
        </w:rPr>
        <w:t>d.</w:t>
      </w:r>
    </w:p>
    <w:p w14:paraId="55FA8899" w14:textId="77777777" w:rsidR="00C567B9" w:rsidRPr="00B32970" w:rsidRDefault="00C567B9" w:rsidP="00C567B9">
      <w:pPr>
        <w:jc w:val="center"/>
        <w:rPr>
          <w:sz w:val="24"/>
          <w:szCs w:val="24"/>
        </w:rPr>
      </w:pPr>
      <w:r w:rsidRPr="00B32970">
        <w:rPr>
          <w:sz w:val="24"/>
          <w:szCs w:val="24"/>
        </w:rPr>
        <w:t>Panevėžys</w:t>
      </w:r>
    </w:p>
    <w:p w14:paraId="075728C2" w14:textId="77777777" w:rsidR="00C567B9" w:rsidRDefault="00C567B9" w:rsidP="00C567B9">
      <w:pPr>
        <w:spacing w:line="360" w:lineRule="auto"/>
        <w:jc w:val="both"/>
      </w:pPr>
      <w:r>
        <w:tab/>
      </w:r>
    </w:p>
    <w:p w14:paraId="35C33F6B" w14:textId="77777777" w:rsidR="00C567B9" w:rsidRPr="00A62117" w:rsidRDefault="00C567B9" w:rsidP="00C567B9">
      <w:pPr>
        <w:pStyle w:val="Sraopastraipa"/>
        <w:numPr>
          <w:ilvl w:val="0"/>
          <w:numId w:val="1"/>
        </w:numPr>
        <w:jc w:val="both"/>
        <w:rPr>
          <w:sz w:val="24"/>
          <w:szCs w:val="24"/>
        </w:rPr>
      </w:pPr>
      <w:r w:rsidRPr="00A62117">
        <w:rPr>
          <w:b/>
          <w:sz w:val="24"/>
          <w:szCs w:val="24"/>
        </w:rPr>
        <w:t>Sprendimo projekto tiksliai ir uždaviniai</w:t>
      </w:r>
      <w:r w:rsidRPr="00A62117">
        <w:rPr>
          <w:sz w:val="24"/>
          <w:szCs w:val="24"/>
        </w:rPr>
        <w:t>:</w:t>
      </w:r>
    </w:p>
    <w:p w14:paraId="1E64B467" w14:textId="1210A913" w:rsidR="00C567B9" w:rsidRPr="00FA15B1" w:rsidRDefault="00C567B9" w:rsidP="00C567B9">
      <w:pPr>
        <w:ind w:firstLine="720"/>
        <w:jc w:val="both"/>
        <w:rPr>
          <w:sz w:val="24"/>
          <w:szCs w:val="24"/>
        </w:rPr>
      </w:pPr>
      <w:r w:rsidRPr="00FA15B1">
        <w:rPr>
          <w:sz w:val="24"/>
          <w:szCs w:val="24"/>
        </w:rPr>
        <w:t>Lietuvos Respublikos paramos būstui įsigyti ar išsinuomoti įstatyme (toliau – Įstatymas) numatyta prievolė socialinio būsto nuomininkams kasmet deklaruoti pajamas ir turtą. Pateikus deklaracijas išaiškėjo, kad nuominink</w:t>
      </w:r>
      <w:r w:rsidR="00BD6889">
        <w:rPr>
          <w:sz w:val="24"/>
          <w:szCs w:val="24"/>
        </w:rPr>
        <w:t xml:space="preserve">o </w:t>
      </w:r>
      <w:r w:rsidRPr="00FA15B1">
        <w:rPr>
          <w:sz w:val="24"/>
          <w:szCs w:val="24"/>
        </w:rPr>
        <w:t xml:space="preserve">deklaruotos pajamos daugiau kaip 35 ar 50 proc. viršija </w:t>
      </w:r>
      <w:r w:rsidR="008C0464">
        <w:rPr>
          <w:sz w:val="24"/>
          <w:szCs w:val="24"/>
        </w:rPr>
        <w:t>Į</w:t>
      </w:r>
      <w:r w:rsidRPr="00FA15B1">
        <w:rPr>
          <w:sz w:val="24"/>
          <w:szCs w:val="24"/>
        </w:rPr>
        <w:t>statymo 11 straipsnio 3 dalyje nustatytą pajamų dydį. Dėl šios priežasties teisę į socialinio būsto nuomą nuominink</w:t>
      </w:r>
      <w:r w:rsidR="00A94B5C">
        <w:rPr>
          <w:sz w:val="24"/>
          <w:szCs w:val="24"/>
        </w:rPr>
        <w:t>a</w:t>
      </w:r>
      <w:r w:rsidR="00BD6889">
        <w:rPr>
          <w:sz w:val="24"/>
          <w:szCs w:val="24"/>
        </w:rPr>
        <w:t>s</w:t>
      </w:r>
      <w:r w:rsidRPr="00FA15B1">
        <w:rPr>
          <w:sz w:val="24"/>
          <w:szCs w:val="24"/>
        </w:rPr>
        <w:t xml:space="preserve"> yra prarad</w:t>
      </w:r>
      <w:r w:rsidR="00A94B5C">
        <w:rPr>
          <w:sz w:val="24"/>
          <w:szCs w:val="24"/>
        </w:rPr>
        <w:t>ę</w:t>
      </w:r>
      <w:r w:rsidR="00BD6889">
        <w:rPr>
          <w:sz w:val="24"/>
          <w:szCs w:val="24"/>
        </w:rPr>
        <w:t>s</w:t>
      </w:r>
      <w:r w:rsidRPr="00FA15B1">
        <w:rPr>
          <w:sz w:val="24"/>
          <w:szCs w:val="24"/>
        </w:rPr>
        <w:t>.</w:t>
      </w:r>
    </w:p>
    <w:p w14:paraId="1869A6AB" w14:textId="6FE5D20E" w:rsidR="00C567B9" w:rsidRPr="00377E8F" w:rsidRDefault="00C567B9" w:rsidP="00C567B9">
      <w:pPr>
        <w:ind w:firstLine="720"/>
        <w:jc w:val="both"/>
        <w:rPr>
          <w:b/>
          <w:sz w:val="24"/>
          <w:szCs w:val="24"/>
        </w:rPr>
      </w:pPr>
      <w:r w:rsidRPr="004C4A29">
        <w:rPr>
          <w:sz w:val="24"/>
          <w:szCs w:val="24"/>
        </w:rPr>
        <w:t xml:space="preserve">Sprendimo projektu yra siūloma </w:t>
      </w:r>
      <w:r w:rsidR="00781BD1">
        <w:rPr>
          <w:sz w:val="24"/>
          <w:szCs w:val="24"/>
        </w:rPr>
        <w:t xml:space="preserve">išnuomoti </w:t>
      </w:r>
      <w:r>
        <w:rPr>
          <w:sz w:val="24"/>
          <w:szCs w:val="24"/>
        </w:rPr>
        <w:t>socialinio</w:t>
      </w:r>
      <w:r w:rsidRPr="004C4A29">
        <w:rPr>
          <w:sz w:val="24"/>
          <w:szCs w:val="24"/>
        </w:rPr>
        <w:t xml:space="preserve"> būsto nuominink</w:t>
      </w:r>
      <w:r w:rsidR="00781BD1">
        <w:rPr>
          <w:sz w:val="24"/>
          <w:szCs w:val="24"/>
        </w:rPr>
        <w:t>ui</w:t>
      </w:r>
      <w:r w:rsidRPr="004C4A29">
        <w:rPr>
          <w:sz w:val="24"/>
          <w:szCs w:val="24"/>
        </w:rPr>
        <w:t xml:space="preserve"> </w:t>
      </w:r>
      <w:r w:rsidR="00781BD1">
        <w:rPr>
          <w:sz w:val="24"/>
          <w:szCs w:val="24"/>
        </w:rPr>
        <w:t xml:space="preserve">gyvenamąsias  patalpas </w:t>
      </w:r>
      <w:r w:rsidR="00BF4F61" w:rsidRPr="00BF4F61">
        <w:rPr>
          <w:sz w:val="24"/>
          <w:szCs w:val="24"/>
        </w:rPr>
        <w:t xml:space="preserve">kaip Savivaldybės būstą 3 metų laikotarpiui </w:t>
      </w:r>
      <w:r w:rsidR="00FA2F7D" w:rsidRPr="00FA2F7D">
        <w:rPr>
          <w:sz w:val="24"/>
          <w:szCs w:val="24"/>
        </w:rPr>
        <w:t>ir nuo Savivaldybės būsto nuomos sutarties sudarymo dienos nuomos mokesčiui taikyti rinkos pataisos koeficientą R = 1,5.</w:t>
      </w:r>
    </w:p>
    <w:p w14:paraId="282B9A08" w14:textId="77777777" w:rsidR="00C567B9" w:rsidRPr="00FA15B1" w:rsidRDefault="00C567B9" w:rsidP="00C567B9">
      <w:pPr>
        <w:pStyle w:val="Sraopastraipa"/>
        <w:numPr>
          <w:ilvl w:val="0"/>
          <w:numId w:val="1"/>
        </w:numPr>
        <w:jc w:val="both"/>
        <w:rPr>
          <w:b/>
          <w:sz w:val="24"/>
          <w:szCs w:val="24"/>
        </w:rPr>
      </w:pPr>
      <w:r w:rsidRPr="00A62117">
        <w:rPr>
          <w:b/>
          <w:sz w:val="24"/>
          <w:szCs w:val="24"/>
        </w:rPr>
        <w:t xml:space="preserve">Siūlomos teisinio reguliavimo nuostatos, laukiami rezultatai: </w:t>
      </w:r>
      <w:r w:rsidRPr="00FA15B1">
        <w:rPr>
          <w:sz w:val="24"/>
          <w:szCs w:val="24"/>
        </w:rPr>
        <w:t xml:space="preserve"> </w:t>
      </w:r>
    </w:p>
    <w:p w14:paraId="2BC0E951" w14:textId="77777777" w:rsidR="00C567B9" w:rsidRPr="005F3950" w:rsidRDefault="00C567B9" w:rsidP="00C567B9">
      <w:pPr>
        <w:ind w:firstLine="720"/>
        <w:jc w:val="both"/>
        <w:rPr>
          <w:color w:val="000000"/>
          <w:sz w:val="24"/>
          <w:szCs w:val="24"/>
        </w:rPr>
      </w:pPr>
      <w:r w:rsidRPr="005F3950">
        <w:rPr>
          <w:sz w:val="24"/>
          <w:szCs w:val="24"/>
        </w:rPr>
        <w:t>Įstatymo 20 straipsnio 7 dalyje nurodyta “J</w:t>
      </w:r>
      <w:r w:rsidRPr="005F3950">
        <w:rPr>
          <w:color w:val="000000"/>
          <w:sz w:val="24"/>
          <w:szCs w:val="24"/>
        </w:rPr>
        <w:t>eigu 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viršija šio įstatymo 11 straipsnio 3 dalyje nustatytus metinius pajamų ir turto dydžius, kaip numatyta šio straipsnio 5 dalies 2 punkte, šio asmens ar šeimos prašymu šis būstas nuomojamas kaip savivaldybės būstas, jeigu asmuo ar šeima Lietuvos Respublikoje nuosavybės teise neturi kito būsto ir jeigu:</w:t>
      </w:r>
    </w:p>
    <w:p w14:paraId="22C39C0C" w14:textId="77777777" w:rsidR="00C567B9" w:rsidRPr="005F3950" w:rsidRDefault="00C567B9" w:rsidP="00C567B9">
      <w:pPr>
        <w:ind w:firstLine="720"/>
        <w:jc w:val="both"/>
        <w:rPr>
          <w:color w:val="000000"/>
          <w:sz w:val="24"/>
          <w:szCs w:val="24"/>
        </w:rPr>
      </w:pPr>
      <w:bookmarkStart w:id="0" w:name="part_7f2294d36e184130a4368c8b6ffe2cb0"/>
      <w:bookmarkEnd w:id="0"/>
      <w:r w:rsidRPr="005F3950">
        <w:rPr>
          <w:color w:val="000000"/>
          <w:sz w:val="24"/>
          <w:szCs w:val="24"/>
        </w:rPr>
        <w:t>1) asmeniui iki senatvės pensijos amžiaus sukakties yra likę 5 ar mažiau metų;</w:t>
      </w:r>
    </w:p>
    <w:p w14:paraId="4546471C" w14:textId="77777777" w:rsidR="00C567B9" w:rsidRPr="005F3950" w:rsidRDefault="00C567B9" w:rsidP="00C567B9">
      <w:pPr>
        <w:ind w:firstLine="720"/>
        <w:jc w:val="both"/>
        <w:rPr>
          <w:color w:val="000000"/>
          <w:sz w:val="24"/>
          <w:szCs w:val="24"/>
        </w:rPr>
      </w:pPr>
      <w:bookmarkStart w:id="1" w:name="part_d57b48f9a196442887480acb907e03e8"/>
      <w:bookmarkEnd w:id="1"/>
      <w:r w:rsidRPr="005F3950">
        <w:rPr>
          <w:color w:val="000000"/>
          <w:sz w:val="24"/>
          <w:szCs w:val="24"/>
        </w:rPr>
        <w:t>2) asmuo yra neįgalusis arba šeimoje yra neįgaliųjų;</w:t>
      </w:r>
    </w:p>
    <w:p w14:paraId="3422D357" w14:textId="77777777" w:rsidR="00C567B9" w:rsidRPr="005F3950" w:rsidRDefault="00C567B9" w:rsidP="00C567B9">
      <w:pPr>
        <w:ind w:firstLine="720"/>
        <w:jc w:val="both"/>
        <w:rPr>
          <w:color w:val="000000"/>
          <w:sz w:val="24"/>
          <w:szCs w:val="24"/>
        </w:rPr>
      </w:pPr>
      <w:bookmarkStart w:id="2" w:name="part_08183bc5df244e2e93e8d9d152468268"/>
      <w:bookmarkEnd w:id="2"/>
      <w:r w:rsidRPr="005F3950">
        <w:rPr>
          <w:color w:val="000000"/>
          <w:sz w:val="24"/>
          <w:szCs w:val="24"/>
        </w:rPr>
        <w:t>3) šeima augina tris ar daugiau vaikų ir (ar) vaikų, kuriems nustatyta nuolatinė globa (rūpyba);</w:t>
      </w:r>
    </w:p>
    <w:p w14:paraId="37128619" w14:textId="70DB3D42" w:rsidR="00C567B9" w:rsidRPr="005F3950" w:rsidRDefault="00C567B9" w:rsidP="00C567B9">
      <w:pPr>
        <w:ind w:firstLine="720"/>
        <w:jc w:val="both"/>
        <w:rPr>
          <w:color w:val="000000"/>
          <w:sz w:val="24"/>
          <w:szCs w:val="24"/>
        </w:rPr>
      </w:pPr>
      <w:bookmarkStart w:id="3" w:name="part_0b36e856f5c3469d90d696ba0971c9dd"/>
      <w:bookmarkEnd w:id="3"/>
      <w:r w:rsidRPr="005F3950">
        <w:rPr>
          <w:color w:val="000000"/>
          <w:sz w:val="24"/>
          <w:szCs w:val="24"/>
        </w:rPr>
        <w:t>4) kitais savivaldybės tarybos patvirtintame tvarkos apraše nustatytais atvejais.“</w:t>
      </w:r>
    </w:p>
    <w:p w14:paraId="5CAF5096" w14:textId="08A58CF2" w:rsidR="00C567B9" w:rsidRPr="003B53FE" w:rsidRDefault="00C567B9" w:rsidP="003B53FE">
      <w:pPr>
        <w:ind w:firstLine="720"/>
        <w:jc w:val="both"/>
        <w:rPr>
          <w:color w:val="000000"/>
          <w:sz w:val="24"/>
          <w:szCs w:val="24"/>
        </w:rPr>
      </w:pPr>
      <w:r w:rsidRPr="005F3950">
        <w:rPr>
          <w:sz w:val="24"/>
          <w:szCs w:val="24"/>
        </w:rPr>
        <w:t xml:space="preserve">Vadovaujantis </w:t>
      </w:r>
      <w:r w:rsidR="00A94B5C" w:rsidRPr="00A94B5C">
        <w:rPr>
          <w:sz w:val="24"/>
          <w:szCs w:val="24"/>
        </w:rPr>
        <w:t>Panevėžio miesto savivaldybės būsto ir socialinio būsto nuomos tvarkos aprašu, patvirtintu Panevėžio miesto savivaldybės tarybos 2025 m. lapkričio 27 d. sprendim</w:t>
      </w:r>
      <w:r w:rsidR="00A94B5C">
        <w:rPr>
          <w:sz w:val="24"/>
          <w:szCs w:val="24"/>
        </w:rPr>
        <w:t xml:space="preserve">o </w:t>
      </w:r>
      <w:r w:rsidR="00A94B5C" w:rsidRPr="00A94B5C">
        <w:rPr>
          <w:sz w:val="24"/>
          <w:szCs w:val="24"/>
        </w:rPr>
        <w:t>Nr.1-408, 24.4. papunkčiu</w:t>
      </w:r>
      <w:r w:rsidRPr="005F3950">
        <w:rPr>
          <w:bCs/>
          <w:color w:val="000000"/>
          <w:sz w:val="24"/>
          <w:szCs w:val="24"/>
        </w:rPr>
        <w:t xml:space="preserve">, </w:t>
      </w:r>
      <w:r w:rsidR="00A94B5C" w:rsidRPr="00A94B5C">
        <w:rPr>
          <w:color w:val="000000"/>
          <w:sz w:val="24"/>
          <w:szCs w:val="24"/>
        </w:rPr>
        <w:t xml:space="preserve">asmens ar šeimos prašymu Savivaldybės taryba 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 Šiuo atveju </w:t>
      </w:r>
      <w:r w:rsidR="003B53FE">
        <w:rPr>
          <w:color w:val="000000"/>
          <w:sz w:val="24"/>
          <w:szCs w:val="24"/>
        </w:rPr>
        <w:t>K</w:t>
      </w:r>
      <w:r w:rsidR="003B53FE" w:rsidRPr="003B53FE">
        <w:rPr>
          <w:color w:val="000000"/>
          <w:sz w:val="24"/>
          <w:szCs w:val="24"/>
        </w:rPr>
        <w:t xml:space="preserve">omisijos </w:t>
      </w:r>
      <w:r w:rsidR="003B53FE">
        <w:rPr>
          <w:color w:val="000000"/>
          <w:sz w:val="24"/>
          <w:szCs w:val="24"/>
        </w:rPr>
        <w:t>P</w:t>
      </w:r>
      <w:r w:rsidR="003B53FE" w:rsidRPr="003B53FE">
        <w:rPr>
          <w:color w:val="000000"/>
          <w:sz w:val="24"/>
          <w:szCs w:val="24"/>
        </w:rPr>
        <w:t xml:space="preserve">anevėžio miesto savivaldybės būsto ir socialinio būsto nuomos klausimams nagrinėti </w:t>
      </w:r>
      <w:r w:rsidR="009C3307" w:rsidRPr="009C3307">
        <w:rPr>
          <w:color w:val="000000"/>
          <w:sz w:val="24"/>
          <w:szCs w:val="24"/>
        </w:rPr>
        <w:t xml:space="preserve">(toliau- Komisija) </w:t>
      </w:r>
      <w:r w:rsidR="009C3307">
        <w:rPr>
          <w:color w:val="000000"/>
          <w:sz w:val="24"/>
          <w:szCs w:val="24"/>
        </w:rPr>
        <w:t>s</w:t>
      </w:r>
      <w:r w:rsidR="00A94B5C" w:rsidRPr="00A94B5C">
        <w:rPr>
          <w:color w:val="000000"/>
          <w:sz w:val="24"/>
          <w:szCs w:val="24"/>
        </w:rPr>
        <w:t>iūlymu</w:t>
      </w:r>
      <w:r w:rsidR="003B53FE">
        <w:rPr>
          <w:color w:val="000000"/>
          <w:sz w:val="24"/>
          <w:szCs w:val="24"/>
        </w:rPr>
        <w:t>,</w:t>
      </w:r>
      <w:r w:rsidR="00A94B5C" w:rsidRPr="00A94B5C">
        <w:rPr>
          <w:color w:val="000000"/>
          <w:sz w:val="24"/>
          <w:szCs w:val="24"/>
        </w:rPr>
        <w:t xml:space="preserve"> savivaldybės būstas rinkos kainomis gali būti nuomojamas trejų metų terminui asmenims, kuriems iki senatvės pensijos amžiaus sukakties</w:t>
      </w:r>
      <w:r w:rsidR="00A94B5C">
        <w:rPr>
          <w:color w:val="000000"/>
          <w:sz w:val="24"/>
          <w:szCs w:val="24"/>
        </w:rPr>
        <w:t xml:space="preserve"> </w:t>
      </w:r>
      <w:r w:rsidR="00A94B5C" w:rsidRPr="00A94B5C">
        <w:rPr>
          <w:color w:val="000000"/>
          <w:sz w:val="24"/>
          <w:szCs w:val="24"/>
        </w:rPr>
        <w:t xml:space="preserve">yra likę 5 ar mažiau metų, neįgaliesiems (arba šeimoms, kuriose yra neįgaliųjų), šeimoms, auginančioms tris ar daugiau vaikų ir (ar) vaikų, kuriems nustatyta nuolatinė globa (rūpyba), </w:t>
      </w:r>
      <w:r w:rsidR="006E14D8" w:rsidRPr="006E14D8">
        <w:rPr>
          <w:color w:val="000000"/>
          <w:sz w:val="24"/>
          <w:szCs w:val="24"/>
        </w:rPr>
        <w:t>šeimoms ir vieniems gyvenantiems asmenim</w:t>
      </w:r>
      <w:r w:rsidR="006E14D8">
        <w:rPr>
          <w:color w:val="000000"/>
          <w:sz w:val="24"/>
          <w:szCs w:val="24"/>
        </w:rPr>
        <w:t>s.</w:t>
      </w:r>
    </w:p>
    <w:p w14:paraId="1A5ED412" w14:textId="749B4CD0" w:rsidR="00C567B9" w:rsidRPr="00647E80" w:rsidRDefault="00B77AB5" w:rsidP="00C567B9">
      <w:pPr>
        <w:ind w:firstLine="720"/>
        <w:jc w:val="both"/>
        <w:rPr>
          <w:sz w:val="24"/>
          <w:szCs w:val="24"/>
        </w:rPr>
      </w:pPr>
      <w:r w:rsidRPr="00B77AB5">
        <w:rPr>
          <w:bCs/>
          <w:sz w:val="24"/>
          <w:szCs w:val="24"/>
        </w:rPr>
        <w:t xml:space="preserve">2026 m. birželio </w:t>
      </w:r>
      <w:r w:rsidR="004306E1">
        <w:rPr>
          <w:bCs/>
          <w:sz w:val="24"/>
          <w:szCs w:val="24"/>
        </w:rPr>
        <w:t>30</w:t>
      </w:r>
      <w:r w:rsidRPr="00B77AB5">
        <w:rPr>
          <w:bCs/>
          <w:sz w:val="24"/>
          <w:szCs w:val="24"/>
        </w:rPr>
        <w:t xml:space="preserve"> d. Komisija nagrinėjo</w:t>
      </w:r>
      <w:r>
        <w:rPr>
          <w:bCs/>
          <w:sz w:val="24"/>
          <w:szCs w:val="24"/>
        </w:rPr>
        <w:t xml:space="preserve"> </w:t>
      </w:r>
      <w:r w:rsidRPr="00B77AB5">
        <w:rPr>
          <w:bCs/>
          <w:sz w:val="24"/>
          <w:szCs w:val="24"/>
        </w:rPr>
        <w:t>nuominink</w:t>
      </w:r>
      <w:r>
        <w:rPr>
          <w:bCs/>
          <w:sz w:val="24"/>
          <w:szCs w:val="24"/>
        </w:rPr>
        <w:t>o</w:t>
      </w:r>
      <w:r w:rsidRPr="00B77AB5">
        <w:rPr>
          <w:bCs/>
          <w:sz w:val="24"/>
          <w:szCs w:val="24"/>
        </w:rPr>
        <w:t xml:space="preserve"> prašym</w:t>
      </w:r>
      <w:r>
        <w:rPr>
          <w:bCs/>
          <w:sz w:val="24"/>
          <w:szCs w:val="24"/>
        </w:rPr>
        <w:t>ą</w:t>
      </w:r>
      <w:r w:rsidRPr="00B77AB5">
        <w:rPr>
          <w:bCs/>
          <w:sz w:val="24"/>
          <w:szCs w:val="24"/>
        </w:rPr>
        <w:t xml:space="preserve"> ir siūlo Tarybai </w:t>
      </w:r>
      <w:r w:rsidR="00FA2F7D" w:rsidRPr="00FA2F7D">
        <w:rPr>
          <w:bCs/>
          <w:sz w:val="24"/>
          <w:szCs w:val="24"/>
        </w:rPr>
        <w:t xml:space="preserve">gyvenamąsias patalpas </w:t>
      </w:r>
      <w:r w:rsidR="00FA2F7D">
        <w:rPr>
          <w:bCs/>
          <w:sz w:val="24"/>
          <w:szCs w:val="24"/>
        </w:rPr>
        <w:t xml:space="preserve">išnuomoti </w:t>
      </w:r>
      <w:r w:rsidR="00BF4F61" w:rsidRPr="00BF4F61">
        <w:rPr>
          <w:bCs/>
          <w:sz w:val="24"/>
          <w:szCs w:val="24"/>
        </w:rPr>
        <w:t xml:space="preserve">kaip Savivaldybės būstą 3 metų laikotarpiui </w:t>
      </w:r>
      <w:r w:rsidR="00FA2F7D" w:rsidRPr="00FA2F7D">
        <w:rPr>
          <w:bCs/>
          <w:sz w:val="24"/>
          <w:szCs w:val="24"/>
        </w:rPr>
        <w:t>ir nuo Savivaldybės būsto nuomos sutarties sudarymo dienos nuomos mokesčiui taikyti rinkos pataisos koeficientą R = 1,5.</w:t>
      </w:r>
      <w:r w:rsidRPr="00B77AB5">
        <w:rPr>
          <w:bCs/>
          <w:sz w:val="24"/>
          <w:szCs w:val="24"/>
        </w:rPr>
        <w:t xml:space="preserve"> </w:t>
      </w:r>
      <w:r w:rsidR="005C584A" w:rsidRPr="005C584A">
        <w:rPr>
          <w:bCs/>
          <w:sz w:val="24"/>
          <w:szCs w:val="24"/>
        </w:rPr>
        <w:t>Komisija atsižvelgė į tai, kad asmuo kartu su šeima socialinį būstą nuomojasi nuo 20</w:t>
      </w:r>
      <w:r w:rsidR="004306E1">
        <w:rPr>
          <w:bCs/>
          <w:sz w:val="24"/>
          <w:szCs w:val="24"/>
        </w:rPr>
        <w:t>19</w:t>
      </w:r>
      <w:r w:rsidR="005C584A" w:rsidRPr="005C584A">
        <w:rPr>
          <w:bCs/>
          <w:sz w:val="24"/>
          <w:szCs w:val="24"/>
        </w:rPr>
        <w:t xml:space="preserve"> met</w:t>
      </w:r>
      <w:r w:rsidR="005C584A">
        <w:rPr>
          <w:bCs/>
          <w:sz w:val="24"/>
          <w:szCs w:val="24"/>
        </w:rPr>
        <w:t>ų</w:t>
      </w:r>
      <w:r w:rsidRPr="00B77AB5">
        <w:rPr>
          <w:bCs/>
          <w:sz w:val="24"/>
          <w:szCs w:val="24"/>
        </w:rPr>
        <w:t xml:space="preserve">. Nustatytą pajamų dydį jo pajamos viršijo pirmą kartą. Įsiskolinimų už būsto nuomą asmuo nėra turėjęs. Skundų ar pranešimų dėl netinkamo nuomininko elgesio nėra gauta. </w:t>
      </w:r>
      <w:r w:rsidR="00C567B9">
        <w:rPr>
          <w:sz w:val="24"/>
          <w:szCs w:val="24"/>
        </w:rPr>
        <w:t>Nuominink</w:t>
      </w:r>
      <w:r w:rsidR="003B53FE">
        <w:rPr>
          <w:sz w:val="24"/>
          <w:szCs w:val="24"/>
        </w:rPr>
        <w:t>a</w:t>
      </w:r>
      <w:r w:rsidR="00BD6889">
        <w:rPr>
          <w:sz w:val="24"/>
          <w:szCs w:val="24"/>
        </w:rPr>
        <w:t>s</w:t>
      </w:r>
      <w:r w:rsidR="00C567B9" w:rsidRPr="00647E80">
        <w:rPr>
          <w:sz w:val="24"/>
          <w:szCs w:val="24"/>
        </w:rPr>
        <w:t xml:space="preserve"> </w:t>
      </w:r>
      <w:r w:rsidR="00460169">
        <w:rPr>
          <w:sz w:val="24"/>
          <w:szCs w:val="24"/>
        </w:rPr>
        <w:t xml:space="preserve">taip pat </w:t>
      </w:r>
      <w:r w:rsidR="00C567B9" w:rsidRPr="00647E80">
        <w:rPr>
          <w:sz w:val="24"/>
          <w:szCs w:val="24"/>
        </w:rPr>
        <w:t>supažindint</w:t>
      </w:r>
      <w:r w:rsidR="00BD6889">
        <w:rPr>
          <w:sz w:val="24"/>
          <w:szCs w:val="24"/>
        </w:rPr>
        <w:t>as</w:t>
      </w:r>
      <w:r w:rsidR="00C567B9" w:rsidRPr="00647E80">
        <w:rPr>
          <w:sz w:val="24"/>
          <w:szCs w:val="24"/>
        </w:rPr>
        <w:t xml:space="preserve"> su nuomos pakeitimo sąlygų pasekmėmis ir galimybėmis. </w:t>
      </w:r>
    </w:p>
    <w:p w14:paraId="1B82AFF9" w14:textId="77777777" w:rsidR="00C567B9" w:rsidRPr="00A62117" w:rsidRDefault="00C567B9" w:rsidP="00C567B9">
      <w:pPr>
        <w:pStyle w:val="Sraopastraipa"/>
        <w:numPr>
          <w:ilvl w:val="0"/>
          <w:numId w:val="1"/>
        </w:numPr>
        <w:tabs>
          <w:tab w:val="left" w:pos="0"/>
        </w:tabs>
        <w:jc w:val="both"/>
        <w:rPr>
          <w:sz w:val="24"/>
          <w:szCs w:val="24"/>
          <w:lang w:eastAsia="lt-LT"/>
        </w:rPr>
      </w:pPr>
      <w:r w:rsidRPr="00A62117">
        <w:rPr>
          <w:b/>
          <w:bCs/>
          <w:sz w:val="24"/>
          <w:szCs w:val="24"/>
          <w:lang w:eastAsia="lt-LT"/>
        </w:rPr>
        <w:t>Lėšų poreikis ir šaltiniai:</w:t>
      </w:r>
      <w:r w:rsidRPr="00A62117">
        <w:rPr>
          <w:sz w:val="24"/>
          <w:szCs w:val="24"/>
          <w:lang w:eastAsia="lt-LT"/>
        </w:rPr>
        <w:t xml:space="preserve"> </w:t>
      </w:r>
    </w:p>
    <w:p w14:paraId="7FA5A46B" w14:textId="7EA07C8C" w:rsidR="00C567B9" w:rsidRPr="00A62117" w:rsidRDefault="00A94B5C" w:rsidP="00C567B9">
      <w:pPr>
        <w:ind w:firstLine="720"/>
        <w:jc w:val="both"/>
        <w:rPr>
          <w:sz w:val="24"/>
          <w:szCs w:val="24"/>
          <w:lang w:eastAsia="lt-LT"/>
        </w:rPr>
      </w:pPr>
      <w:r>
        <w:rPr>
          <w:sz w:val="24"/>
          <w:szCs w:val="24"/>
          <w:lang w:eastAsia="lt-LT"/>
        </w:rPr>
        <w:t>Nenumatoma</w:t>
      </w:r>
      <w:r w:rsidR="00C567B9" w:rsidRPr="00A62117">
        <w:rPr>
          <w:sz w:val="24"/>
          <w:szCs w:val="24"/>
          <w:lang w:eastAsia="lt-LT"/>
        </w:rPr>
        <w:t xml:space="preserve">. </w:t>
      </w:r>
    </w:p>
    <w:p w14:paraId="10A18938" w14:textId="77777777" w:rsidR="00C567B9" w:rsidRPr="00A62117" w:rsidRDefault="00C567B9" w:rsidP="00C567B9">
      <w:pPr>
        <w:ind w:firstLine="720"/>
        <w:jc w:val="both"/>
        <w:rPr>
          <w:sz w:val="24"/>
          <w:szCs w:val="24"/>
        </w:rPr>
      </w:pPr>
      <w:r w:rsidRPr="00A62117">
        <w:rPr>
          <w:sz w:val="24"/>
          <w:szCs w:val="24"/>
        </w:rPr>
        <w:tab/>
      </w:r>
      <w:r w:rsidRPr="00A62117">
        <w:rPr>
          <w:sz w:val="24"/>
          <w:szCs w:val="24"/>
        </w:rPr>
        <w:tab/>
      </w:r>
    </w:p>
    <w:p w14:paraId="2019F5FF" w14:textId="77777777" w:rsidR="00C567B9" w:rsidRPr="00A62117" w:rsidRDefault="00C567B9" w:rsidP="00C567B9">
      <w:pPr>
        <w:tabs>
          <w:tab w:val="left" w:pos="0"/>
        </w:tabs>
        <w:ind w:firstLine="720"/>
        <w:jc w:val="both"/>
        <w:rPr>
          <w:b/>
          <w:sz w:val="24"/>
          <w:szCs w:val="24"/>
          <w:lang w:eastAsia="lt-LT"/>
        </w:rPr>
      </w:pPr>
      <w:r w:rsidRPr="00A62117">
        <w:rPr>
          <w:b/>
          <w:sz w:val="24"/>
          <w:szCs w:val="24"/>
          <w:lang w:eastAsia="lt-LT"/>
        </w:rPr>
        <w:t xml:space="preserve">4. </w:t>
      </w:r>
      <w:r w:rsidRPr="00A62117">
        <w:rPr>
          <w:b/>
          <w:bCs/>
          <w:sz w:val="24"/>
          <w:szCs w:val="24"/>
          <w:lang w:eastAsia="lt-LT"/>
        </w:rPr>
        <w:t>Sprendimui priimti reikalingi pagrindimai, skaičiavimai ar paaiškinimai:</w:t>
      </w:r>
      <w:r w:rsidRPr="00A62117">
        <w:rPr>
          <w:b/>
          <w:sz w:val="24"/>
          <w:szCs w:val="24"/>
          <w:lang w:eastAsia="lt-LT"/>
        </w:rPr>
        <w:t xml:space="preserve"> </w:t>
      </w:r>
    </w:p>
    <w:p w14:paraId="1EFF0A82" w14:textId="77777777" w:rsidR="00C567B9" w:rsidRDefault="00C567B9" w:rsidP="00C567B9">
      <w:pPr>
        <w:ind w:firstLine="720"/>
        <w:jc w:val="both"/>
        <w:rPr>
          <w:sz w:val="24"/>
          <w:szCs w:val="24"/>
        </w:rPr>
      </w:pPr>
      <w:r>
        <w:rPr>
          <w:sz w:val="24"/>
          <w:szCs w:val="24"/>
        </w:rPr>
        <w:t>Tarybai priėmus sprendimą, bus įgyvendintos Įstatymo nuostatos.</w:t>
      </w:r>
    </w:p>
    <w:p w14:paraId="3942F305" w14:textId="77777777" w:rsidR="00C567B9" w:rsidRPr="00B32970" w:rsidRDefault="00C567B9" w:rsidP="00C567B9">
      <w:pPr>
        <w:jc w:val="both"/>
        <w:rPr>
          <w:sz w:val="24"/>
          <w:szCs w:val="24"/>
        </w:rPr>
      </w:pPr>
    </w:p>
    <w:p w14:paraId="5871DFD4" w14:textId="5E5B461F" w:rsidR="00C567B9" w:rsidRPr="00B32970" w:rsidRDefault="003B53FE" w:rsidP="00C567B9">
      <w:pPr>
        <w:tabs>
          <w:tab w:val="left" w:pos="780"/>
        </w:tabs>
        <w:jc w:val="both"/>
        <w:rPr>
          <w:b/>
          <w:sz w:val="24"/>
          <w:szCs w:val="24"/>
        </w:rPr>
      </w:pPr>
      <w:r>
        <w:rPr>
          <w:sz w:val="24"/>
          <w:szCs w:val="24"/>
        </w:rPr>
        <w:lastRenderedPageBreak/>
        <w:t xml:space="preserve">            </w:t>
      </w:r>
      <w:r>
        <w:rPr>
          <w:b/>
          <w:sz w:val="24"/>
          <w:szCs w:val="24"/>
        </w:rPr>
        <w:t>5</w:t>
      </w:r>
      <w:r w:rsidR="00C567B9" w:rsidRPr="00B32970">
        <w:rPr>
          <w:b/>
          <w:sz w:val="24"/>
          <w:szCs w:val="24"/>
        </w:rPr>
        <w:t>. Kieno iniciatyva parengtas sprendimo projektas.</w:t>
      </w:r>
    </w:p>
    <w:p w14:paraId="23A4C021" w14:textId="6B656A3B" w:rsidR="00C567B9" w:rsidRDefault="00C567B9" w:rsidP="00C567B9">
      <w:pPr>
        <w:tabs>
          <w:tab w:val="left" w:pos="851"/>
        </w:tabs>
        <w:spacing w:line="360" w:lineRule="auto"/>
        <w:jc w:val="both"/>
        <w:rPr>
          <w:sz w:val="24"/>
          <w:szCs w:val="24"/>
        </w:rPr>
      </w:pPr>
      <w:r w:rsidRPr="00B32970">
        <w:rPr>
          <w:sz w:val="24"/>
          <w:szCs w:val="24"/>
        </w:rPr>
        <w:tab/>
      </w:r>
      <w:r w:rsidR="00414543" w:rsidRPr="00414543">
        <w:rPr>
          <w:sz w:val="24"/>
          <w:szCs w:val="24"/>
        </w:rPr>
        <w:t>Sprendimo projektą Administracijos iniciatyva parengė Turto valdymo skyrius.</w:t>
      </w:r>
    </w:p>
    <w:p w14:paraId="026B6BFD" w14:textId="77777777" w:rsidR="00C567B9" w:rsidRDefault="00C567B9" w:rsidP="00C567B9">
      <w:pPr>
        <w:tabs>
          <w:tab w:val="left" w:pos="851"/>
        </w:tabs>
        <w:jc w:val="both"/>
        <w:rPr>
          <w:sz w:val="24"/>
          <w:szCs w:val="24"/>
        </w:rPr>
      </w:pPr>
      <w:r w:rsidRPr="00B32970">
        <w:rPr>
          <w:sz w:val="24"/>
          <w:szCs w:val="24"/>
        </w:rPr>
        <w:tab/>
      </w:r>
    </w:p>
    <w:p w14:paraId="6E1A6CA6" w14:textId="77777777" w:rsidR="00C567B9" w:rsidRDefault="00C567B9" w:rsidP="00C567B9">
      <w:pPr>
        <w:jc w:val="both"/>
        <w:rPr>
          <w:sz w:val="24"/>
          <w:szCs w:val="24"/>
        </w:rPr>
      </w:pPr>
    </w:p>
    <w:p w14:paraId="06C70ECD" w14:textId="0ADD41A1" w:rsidR="00C567B9" w:rsidRPr="009E79FE" w:rsidRDefault="00C567B9" w:rsidP="00C567B9">
      <w:pPr>
        <w:tabs>
          <w:tab w:val="left" w:pos="709"/>
        </w:tabs>
        <w:jc w:val="both"/>
        <w:rPr>
          <w:sz w:val="24"/>
          <w:szCs w:val="24"/>
        </w:rPr>
      </w:pPr>
      <w:r w:rsidRPr="00B32970">
        <w:rPr>
          <w:sz w:val="24"/>
          <w:szCs w:val="24"/>
        </w:rPr>
        <w:tab/>
      </w:r>
      <w:r>
        <w:rPr>
          <w:sz w:val="24"/>
          <w:szCs w:val="24"/>
        </w:rPr>
        <w:t xml:space="preserve"> Kadangi asmens duomenys neskelbiami, su pateiktais dokumentais galima susipažinti Turto valdymo skyriaus 324 kab. </w:t>
      </w:r>
    </w:p>
    <w:p w14:paraId="1D8F87A5" w14:textId="77777777" w:rsidR="00C567B9" w:rsidRDefault="00C567B9" w:rsidP="00C567B9">
      <w:pPr>
        <w:jc w:val="both"/>
      </w:pPr>
    </w:p>
    <w:p w14:paraId="26538F1F" w14:textId="77777777" w:rsidR="00C567B9" w:rsidRPr="00984974" w:rsidRDefault="00C567B9" w:rsidP="00C567B9">
      <w:pPr>
        <w:tabs>
          <w:tab w:val="left" w:pos="851"/>
        </w:tabs>
        <w:jc w:val="both"/>
        <w:rPr>
          <w:sz w:val="24"/>
          <w:szCs w:val="24"/>
        </w:rPr>
      </w:pPr>
    </w:p>
    <w:p w14:paraId="6EA66B5B" w14:textId="43377D8A" w:rsidR="00C567B9" w:rsidRDefault="00C567B9" w:rsidP="00C567B9">
      <w:pPr>
        <w:jc w:val="both"/>
        <w:rPr>
          <w:sz w:val="24"/>
          <w:szCs w:val="24"/>
        </w:rPr>
      </w:pPr>
      <w:r>
        <w:rPr>
          <w:sz w:val="24"/>
          <w:szCs w:val="24"/>
        </w:rPr>
        <w:t>Turto valdymo skyriaus</w:t>
      </w:r>
    </w:p>
    <w:p w14:paraId="01716CC3" w14:textId="3BEB7649" w:rsidR="00C567B9" w:rsidRDefault="00C567B9" w:rsidP="00C567B9">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sidR="00A94B5C">
        <w:rPr>
          <w:sz w:val="24"/>
          <w:szCs w:val="24"/>
        </w:rPr>
        <w:t xml:space="preserve">                   Vaida Kyžienė</w:t>
      </w:r>
    </w:p>
    <w:p w14:paraId="77661B20" w14:textId="77777777" w:rsidR="00C567B9" w:rsidRDefault="00C567B9" w:rsidP="00C567B9"/>
    <w:p w14:paraId="232B93DD" w14:textId="77777777" w:rsidR="00C567B9" w:rsidRDefault="00C567B9" w:rsidP="00C567B9"/>
    <w:p w14:paraId="59D44041" w14:textId="77777777" w:rsidR="00C567B9" w:rsidRDefault="00C567B9" w:rsidP="00C567B9"/>
    <w:p w14:paraId="3EB1D594" w14:textId="77777777" w:rsidR="00C567B9" w:rsidRDefault="00C567B9" w:rsidP="00C567B9"/>
    <w:p w14:paraId="475B720C" w14:textId="77777777" w:rsidR="00C567B9" w:rsidRDefault="00C567B9" w:rsidP="00C567B9"/>
    <w:p w14:paraId="1A3303B0" w14:textId="77777777" w:rsidR="00C567B9" w:rsidRDefault="00C567B9" w:rsidP="00C567B9"/>
    <w:p w14:paraId="32213BCC" w14:textId="77777777" w:rsidR="00C567B9" w:rsidRDefault="00C567B9" w:rsidP="00C567B9"/>
    <w:p w14:paraId="3FFFD82D" w14:textId="77777777" w:rsidR="00C567B9" w:rsidRDefault="00C567B9" w:rsidP="00C567B9"/>
    <w:p w14:paraId="0C496AE3" w14:textId="77777777" w:rsidR="00DD2DA1" w:rsidRDefault="00DD2DA1"/>
    <w:sectPr w:rsidR="00DD2DA1" w:rsidSect="00C567B9">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176F"/>
    <w:multiLevelType w:val="hybridMultilevel"/>
    <w:tmpl w:val="C0D2C36A"/>
    <w:lvl w:ilvl="0" w:tplc="7F6483E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8873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B9"/>
    <w:rsid w:val="000242B3"/>
    <w:rsid w:val="001A1ABD"/>
    <w:rsid w:val="001F33D2"/>
    <w:rsid w:val="002542CB"/>
    <w:rsid w:val="002B5633"/>
    <w:rsid w:val="00330C2B"/>
    <w:rsid w:val="00332415"/>
    <w:rsid w:val="003860AB"/>
    <w:rsid w:val="003A419A"/>
    <w:rsid w:val="003B53FE"/>
    <w:rsid w:val="00414543"/>
    <w:rsid w:val="004306E1"/>
    <w:rsid w:val="00460169"/>
    <w:rsid w:val="005C584A"/>
    <w:rsid w:val="00645BF6"/>
    <w:rsid w:val="006775F1"/>
    <w:rsid w:val="006E14D8"/>
    <w:rsid w:val="00734B8E"/>
    <w:rsid w:val="00781BD1"/>
    <w:rsid w:val="007A4F41"/>
    <w:rsid w:val="0088567B"/>
    <w:rsid w:val="008C0464"/>
    <w:rsid w:val="009B0648"/>
    <w:rsid w:val="009C3307"/>
    <w:rsid w:val="00A90FBE"/>
    <w:rsid w:val="00A94B5C"/>
    <w:rsid w:val="00AB53AA"/>
    <w:rsid w:val="00AB57A4"/>
    <w:rsid w:val="00B77AB5"/>
    <w:rsid w:val="00B828D8"/>
    <w:rsid w:val="00BD6889"/>
    <w:rsid w:val="00BF0372"/>
    <w:rsid w:val="00BF3C21"/>
    <w:rsid w:val="00BF4F61"/>
    <w:rsid w:val="00C07C3F"/>
    <w:rsid w:val="00C567B9"/>
    <w:rsid w:val="00C92460"/>
    <w:rsid w:val="00D415CE"/>
    <w:rsid w:val="00DD2DA1"/>
    <w:rsid w:val="00E52FCD"/>
    <w:rsid w:val="00ED709F"/>
    <w:rsid w:val="00FA2F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BA80"/>
  <w15:chartTrackingRefBased/>
  <w15:docId w15:val="{A6CF7A56-4974-4205-BE61-0783CB94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67B9"/>
    <w:rPr>
      <w:rFonts w:eastAsia="Times New Roman" w:cs="Times New Roman"/>
      <w:kern w:val="0"/>
      <w:sz w:val="20"/>
      <w:szCs w:val="20"/>
      <w14:ligatures w14:val="none"/>
    </w:rPr>
  </w:style>
  <w:style w:type="paragraph" w:styleId="Antrat1">
    <w:name w:val="heading 1"/>
    <w:basedOn w:val="prastasis"/>
    <w:next w:val="prastasis"/>
    <w:link w:val="Antrat1Diagrama"/>
    <w:uiPriority w:val="9"/>
    <w:qFormat/>
    <w:rsid w:val="00C567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C567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567B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567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567B9"/>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C567B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67B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567B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67B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67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C567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567B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567B9"/>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567B9"/>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C567B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67B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567B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67B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567B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67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67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67B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67B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567B9"/>
    <w:rPr>
      <w:i/>
      <w:iCs/>
      <w:color w:val="404040" w:themeColor="text1" w:themeTint="BF"/>
    </w:rPr>
  </w:style>
  <w:style w:type="paragraph" w:styleId="Sraopastraipa">
    <w:name w:val="List Paragraph"/>
    <w:basedOn w:val="prastasis"/>
    <w:uiPriority w:val="34"/>
    <w:qFormat/>
    <w:rsid w:val="00C567B9"/>
    <w:pPr>
      <w:ind w:left="720"/>
      <w:contextualSpacing/>
    </w:pPr>
  </w:style>
  <w:style w:type="character" w:styleId="Rykuspabraukimas">
    <w:name w:val="Intense Emphasis"/>
    <w:basedOn w:val="Numatytasispastraiposriftas"/>
    <w:uiPriority w:val="21"/>
    <w:qFormat/>
    <w:rsid w:val="00C567B9"/>
    <w:rPr>
      <w:i/>
      <w:iCs/>
      <w:color w:val="2F5496" w:themeColor="accent1" w:themeShade="BF"/>
    </w:rPr>
  </w:style>
  <w:style w:type="paragraph" w:styleId="Iskirtacitata">
    <w:name w:val="Intense Quote"/>
    <w:basedOn w:val="prastasis"/>
    <w:next w:val="prastasis"/>
    <w:link w:val="IskirtacitataDiagrama"/>
    <w:uiPriority w:val="30"/>
    <w:qFormat/>
    <w:rsid w:val="00C56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567B9"/>
    <w:rPr>
      <w:i/>
      <w:iCs/>
      <w:color w:val="2F5496" w:themeColor="accent1" w:themeShade="BF"/>
    </w:rPr>
  </w:style>
  <w:style w:type="character" w:styleId="Rykinuoroda">
    <w:name w:val="Intense Reference"/>
    <w:basedOn w:val="Numatytasispastraiposriftas"/>
    <w:uiPriority w:val="32"/>
    <w:qFormat/>
    <w:rsid w:val="00C56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2589</Words>
  <Characters>1476</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Jurgita Gedvilienė</cp:lastModifiedBy>
  <cp:revision>2</cp:revision>
  <dcterms:created xsi:type="dcterms:W3CDTF">2026-07-23T13:42:00Z</dcterms:created>
  <dcterms:modified xsi:type="dcterms:W3CDTF">2026-07-23T13:42:00Z</dcterms:modified>
</cp:coreProperties>
</file>